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11" w:rsidRPr="000A6716" w:rsidRDefault="00365F0D" w:rsidP="00365F0D">
      <w:pPr>
        <w:pStyle w:val="1"/>
        <w:shd w:val="clear" w:color="auto" w:fill="auto"/>
        <w:tabs>
          <w:tab w:val="left" w:pos="841"/>
        </w:tabs>
        <w:spacing w:before="0"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481EF6">
        <w:rPr>
          <w:rFonts w:ascii="Times New Roman" w:hAnsi="Times New Roman" w:cs="Times New Roman"/>
          <w:b/>
          <w:sz w:val="24"/>
          <w:szCs w:val="24"/>
        </w:rPr>
        <w:t xml:space="preserve">  </w:t>
      </w:r>
      <w:r w:rsidR="000A6716">
        <w:rPr>
          <w:rFonts w:ascii="Times New Roman" w:hAnsi="Times New Roman" w:cs="Times New Roman"/>
          <w:b/>
          <w:sz w:val="24"/>
          <w:szCs w:val="24"/>
        </w:rPr>
        <w:t xml:space="preserve"> </w:t>
      </w:r>
      <w:r w:rsidR="00042E11" w:rsidRPr="000A6716">
        <w:rPr>
          <w:rFonts w:ascii="Times New Roman" w:hAnsi="Times New Roman" w:cs="Times New Roman"/>
          <w:b/>
          <w:sz w:val="24"/>
          <w:szCs w:val="24"/>
        </w:rPr>
        <w:t>Утверждаю</w:t>
      </w:r>
    </w:p>
    <w:p w:rsidR="00042E11" w:rsidRPr="000A6716" w:rsidRDefault="00042E11" w:rsidP="00365F0D">
      <w:pPr>
        <w:pStyle w:val="1"/>
        <w:shd w:val="clear" w:color="auto" w:fill="auto"/>
        <w:tabs>
          <w:tab w:val="left" w:pos="841"/>
        </w:tabs>
        <w:spacing w:before="0" w:after="0" w:line="240" w:lineRule="auto"/>
        <w:ind w:firstLine="709"/>
        <w:jc w:val="both"/>
        <w:rPr>
          <w:rFonts w:ascii="Times New Roman" w:hAnsi="Times New Roman" w:cs="Times New Roman"/>
          <w:b/>
          <w:sz w:val="24"/>
          <w:szCs w:val="24"/>
        </w:rPr>
      </w:pPr>
      <w:r w:rsidRPr="000A6716">
        <w:rPr>
          <w:rFonts w:ascii="Times New Roman" w:hAnsi="Times New Roman" w:cs="Times New Roman"/>
          <w:b/>
          <w:sz w:val="24"/>
          <w:szCs w:val="24"/>
        </w:rPr>
        <w:t xml:space="preserve">                                                               Директор</w:t>
      </w:r>
      <w:r w:rsidR="00365F0D">
        <w:rPr>
          <w:rFonts w:ascii="Times New Roman" w:hAnsi="Times New Roman" w:cs="Times New Roman"/>
          <w:b/>
          <w:sz w:val="24"/>
          <w:szCs w:val="24"/>
        </w:rPr>
        <w:t xml:space="preserve"> </w:t>
      </w:r>
      <w:r w:rsidRPr="000A6716">
        <w:rPr>
          <w:rFonts w:ascii="Times New Roman" w:hAnsi="Times New Roman" w:cs="Times New Roman"/>
          <w:b/>
          <w:sz w:val="24"/>
          <w:szCs w:val="24"/>
        </w:rPr>
        <w:t>школы:                        /К.А.Слепцова/</w:t>
      </w:r>
    </w:p>
    <w:p w:rsidR="00042E11" w:rsidRPr="000A6716" w:rsidRDefault="00042E11" w:rsidP="00042E11">
      <w:pPr>
        <w:pStyle w:val="1"/>
        <w:shd w:val="clear" w:color="auto" w:fill="auto"/>
        <w:tabs>
          <w:tab w:val="left" w:pos="841"/>
          <w:tab w:val="left" w:pos="4602"/>
        </w:tabs>
        <w:spacing w:before="0" w:after="0" w:line="240" w:lineRule="auto"/>
        <w:ind w:firstLine="709"/>
        <w:rPr>
          <w:rFonts w:ascii="Times New Roman" w:hAnsi="Times New Roman" w:cs="Times New Roman"/>
          <w:b/>
          <w:sz w:val="24"/>
          <w:szCs w:val="24"/>
        </w:rPr>
      </w:pPr>
      <w:r w:rsidRPr="000A6716">
        <w:rPr>
          <w:rFonts w:ascii="Times New Roman" w:hAnsi="Times New Roman" w:cs="Times New Roman"/>
          <w:b/>
          <w:sz w:val="24"/>
          <w:szCs w:val="24"/>
        </w:rPr>
        <w:tab/>
      </w:r>
      <w:r w:rsidRPr="000A6716">
        <w:rPr>
          <w:rFonts w:ascii="Times New Roman" w:hAnsi="Times New Roman" w:cs="Times New Roman"/>
          <w:b/>
          <w:sz w:val="24"/>
          <w:szCs w:val="24"/>
        </w:rPr>
        <w:tab/>
      </w:r>
      <w:r w:rsidR="00365F0D">
        <w:rPr>
          <w:rFonts w:ascii="Times New Roman" w:hAnsi="Times New Roman" w:cs="Times New Roman"/>
          <w:b/>
          <w:sz w:val="24"/>
          <w:szCs w:val="24"/>
        </w:rPr>
        <w:t>«</w:t>
      </w:r>
      <w:r w:rsidR="00481EF6">
        <w:rPr>
          <w:rFonts w:ascii="Times New Roman" w:hAnsi="Times New Roman" w:cs="Times New Roman"/>
          <w:b/>
          <w:sz w:val="24"/>
          <w:szCs w:val="24"/>
        </w:rPr>
        <w:t>25</w:t>
      </w:r>
      <w:r w:rsidR="00365F0D">
        <w:rPr>
          <w:rFonts w:ascii="Times New Roman" w:hAnsi="Times New Roman" w:cs="Times New Roman"/>
          <w:b/>
          <w:sz w:val="24"/>
          <w:szCs w:val="24"/>
        </w:rPr>
        <w:t>»</w:t>
      </w:r>
      <w:r w:rsidR="00481EF6">
        <w:rPr>
          <w:rFonts w:ascii="Times New Roman" w:hAnsi="Times New Roman" w:cs="Times New Roman"/>
          <w:b/>
          <w:sz w:val="24"/>
          <w:szCs w:val="24"/>
        </w:rPr>
        <w:t xml:space="preserve">июня         </w:t>
      </w:r>
      <w:r w:rsidR="00365F0D">
        <w:rPr>
          <w:rFonts w:ascii="Times New Roman" w:hAnsi="Times New Roman" w:cs="Times New Roman"/>
          <w:b/>
          <w:sz w:val="24"/>
          <w:szCs w:val="24"/>
        </w:rPr>
        <w:t>2015 г.</w:t>
      </w:r>
      <w:r w:rsidR="000A6716">
        <w:rPr>
          <w:rFonts w:ascii="Times New Roman" w:hAnsi="Times New Roman" w:cs="Times New Roman"/>
          <w:b/>
          <w:sz w:val="24"/>
          <w:szCs w:val="24"/>
        </w:rPr>
        <w:t xml:space="preserve">                                            </w:t>
      </w:r>
      <w:r w:rsidR="00365F0D">
        <w:rPr>
          <w:rFonts w:ascii="Times New Roman" w:hAnsi="Times New Roman" w:cs="Times New Roman"/>
          <w:b/>
          <w:sz w:val="24"/>
          <w:szCs w:val="24"/>
        </w:rPr>
        <w:t xml:space="preserve">                   </w:t>
      </w:r>
    </w:p>
    <w:p w:rsidR="00042E11" w:rsidRPr="000A6716" w:rsidRDefault="00042E11" w:rsidP="00F10902">
      <w:pPr>
        <w:pStyle w:val="1"/>
        <w:shd w:val="clear" w:color="auto" w:fill="auto"/>
        <w:tabs>
          <w:tab w:val="left" w:pos="841"/>
        </w:tabs>
        <w:spacing w:before="0" w:after="0" w:line="240" w:lineRule="auto"/>
        <w:ind w:firstLine="709"/>
        <w:jc w:val="center"/>
        <w:rPr>
          <w:rFonts w:ascii="Times New Roman" w:hAnsi="Times New Roman" w:cs="Times New Roman"/>
          <w:b/>
          <w:sz w:val="24"/>
          <w:szCs w:val="24"/>
        </w:rPr>
      </w:pPr>
    </w:p>
    <w:p w:rsidR="00F10902" w:rsidRPr="000A6716" w:rsidRDefault="00F10902" w:rsidP="00F10902">
      <w:pPr>
        <w:pStyle w:val="1"/>
        <w:shd w:val="clear" w:color="auto" w:fill="auto"/>
        <w:tabs>
          <w:tab w:val="left" w:pos="841"/>
        </w:tabs>
        <w:spacing w:before="0" w:after="0" w:line="240" w:lineRule="auto"/>
        <w:ind w:firstLine="709"/>
        <w:jc w:val="center"/>
        <w:rPr>
          <w:rFonts w:ascii="Times New Roman" w:hAnsi="Times New Roman" w:cs="Times New Roman"/>
          <w:b/>
          <w:sz w:val="24"/>
          <w:szCs w:val="24"/>
        </w:rPr>
      </w:pPr>
      <w:r w:rsidRPr="000A6716">
        <w:rPr>
          <w:rFonts w:ascii="Times New Roman" w:hAnsi="Times New Roman" w:cs="Times New Roman"/>
          <w:b/>
          <w:sz w:val="24"/>
          <w:szCs w:val="24"/>
        </w:rPr>
        <w:t>Показатели</w:t>
      </w:r>
    </w:p>
    <w:p w:rsidR="00F10902" w:rsidRPr="000A6716" w:rsidRDefault="00F10902" w:rsidP="00F10902">
      <w:pPr>
        <w:pStyle w:val="1"/>
        <w:shd w:val="clear" w:color="auto" w:fill="auto"/>
        <w:tabs>
          <w:tab w:val="left" w:pos="841"/>
        </w:tabs>
        <w:spacing w:before="0" w:after="0" w:line="240" w:lineRule="auto"/>
        <w:ind w:firstLine="709"/>
        <w:jc w:val="center"/>
        <w:rPr>
          <w:rFonts w:ascii="Times New Roman" w:hAnsi="Times New Roman" w:cs="Times New Roman"/>
          <w:b/>
          <w:sz w:val="24"/>
          <w:szCs w:val="24"/>
        </w:rPr>
      </w:pPr>
      <w:r w:rsidRPr="000A6716">
        <w:rPr>
          <w:rFonts w:ascii="Times New Roman" w:hAnsi="Times New Roman" w:cs="Times New Roman"/>
          <w:b/>
          <w:sz w:val="24"/>
          <w:szCs w:val="24"/>
        </w:rPr>
        <w:t>деятельности общеобразовательной организации,</w:t>
      </w:r>
    </w:p>
    <w:p w:rsidR="00F10902" w:rsidRPr="000A6716" w:rsidRDefault="00F10902" w:rsidP="00F10902">
      <w:pPr>
        <w:pStyle w:val="1"/>
        <w:shd w:val="clear" w:color="auto" w:fill="auto"/>
        <w:tabs>
          <w:tab w:val="left" w:pos="841"/>
        </w:tabs>
        <w:spacing w:before="0" w:after="0" w:line="240" w:lineRule="auto"/>
        <w:ind w:firstLine="709"/>
        <w:jc w:val="center"/>
        <w:rPr>
          <w:rFonts w:ascii="Times New Roman" w:hAnsi="Times New Roman" w:cs="Times New Roman"/>
          <w:b/>
          <w:sz w:val="24"/>
          <w:szCs w:val="24"/>
        </w:rPr>
      </w:pPr>
      <w:r w:rsidRPr="000A6716">
        <w:rPr>
          <w:rFonts w:ascii="Times New Roman" w:hAnsi="Times New Roman" w:cs="Times New Roman"/>
          <w:b/>
          <w:sz w:val="24"/>
          <w:szCs w:val="24"/>
        </w:rPr>
        <w:t>подлежащей самообследованию</w:t>
      </w:r>
      <w:r w:rsidR="000A6716">
        <w:rPr>
          <w:rFonts w:ascii="Times New Roman" w:hAnsi="Times New Roman" w:cs="Times New Roman"/>
          <w:b/>
          <w:sz w:val="24"/>
          <w:szCs w:val="24"/>
        </w:rPr>
        <w:t xml:space="preserve"> по итогам 2014-2015 учебного года</w:t>
      </w:r>
    </w:p>
    <w:p w:rsidR="00F10902" w:rsidRPr="000A6716" w:rsidRDefault="00F10902" w:rsidP="00F10902">
      <w:pPr>
        <w:pStyle w:val="1"/>
        <w:shd w:val="clear" w:color="auto" w:fill="auto"/>
        <w:tabs>
          <w:tab w:val="left" w:pos="841"/>
        </w:tabs>
        <w:spacing w:before="0" w:after="0" w:line="240" w:lineRule="auto"/>
        <w:ind w:firstLine="709"/>
        <w:jc w:val="center"/>
        <w:rPr>
          <w:rFonts w:ascii="Times New Roman" w:hAnsi="Times New Roman" w:cs="Times New Roman"/>
          <w:sz w:val="24"/>
          <w:szCs w:val="24"/>
        </w:rPr>
      </w:pPr>
    </w:p>
    <w:p w:rsidR="00F10902" w:rsidRPr="000A6716" w:rsidRDefault="00F10902" w:rsidP="00F10902">
      <w:pPr>
        <w:spacing w:after="0" w:line="240" w:lineRule="auto"/>
        <w:rPr>
          <w:rFonts w:ascii="Times New Roman" w:eastAsia="Times New Roman" w:hAnsi="Times New Roman"/>
          <w:sz w:val="24"/>
          <w:szCs w:val="24"/>
          <w:lang w:eastAsia="ru-RU"/>
        </w:rPr>
      </w:pPr>
    </w:p>
    <w:p w:rsidR="00F10902" w:rsidRPr="000A6716" w:rsidRDefault="00042E11" w:rsidP="00F10902">
      <w:pPr>
        <w:numPr>
          <w:ilvl w:val="1"/>
          <w:numId w:val="1"/>
        </w:numPr>
        <w:spacing w:after="0" w:line="240" w:lineRule="auto"/>
        <w:contextualSpacing/>
        <w:jc w:val="both"/>
        <w:rPr>
          <w:rFonts w:ascii="Times New Roman" w:eastAsia="Times New Roman" w:hAnsi="Times New Roman"/>
          <w:b/>
          <w:sz w:val="24"/>
          <w:szCs w:val="24"/>
          <w:lang w:eastAsia="ru-RU"/>
        </w:rPr>
      </w:pPr>
      <w:r w:rsidRPr="000A6716">
        <w:rPr>
          <w:rStyle w:val="10"/>
          <w:rFonts w:eastAsia="Calibri"/>
          <w:sz w:val="24"/>
          <w:szCs w:val="24"/>
          <w:u w:val="single"/>
          <w:lang w:eastAsia="ru-RU"/>
        </w:rPr>
        <w:t>Об</w:t>
      </w:r>
      <w:r w:rsidR="00F10902" w:rsidRPr="000A6716">
        <w:rPr>
          <w:rStyle w:val="10"/>
          <w:rFonts w:eastAsia="Calibri"/>
          <w:sz w:val="24"/>
          <w:szCs w:val="24"/>
          <w:u w:val="single"/>
          <w:lang w:eastAsia="ru-RU"/>
        </w:rPr>
        <w:t>щие сведения об общеобразовательной организации</w:t>
      </w:r>
      <w:r w:rsidR="00F10902" w:rsidRPr="000A6716">
        <w:rPr>
          <w:rFonts w:ascii="Times New Roman" w:eastAsia="Times New Roman" w:hAnsi="Times New Roman"/>
          <w:b/>
          <w:sz w:val="24"/>
          <w:szCs w:val="24"/>
          <w:lang w:eastAsia="ru-RU"/>
        </w:rPr>
        <w:t xml:space="preserve"> </w:t>
      </w:r>
    </w:p>
    <w:p w:rsidR="00F10902" w:rsidRPr="000A6716" w:rsidRDefault="00F10902" w:rsidP="00F10902">
      <w:pPr>
        <w:spacing w:after="0" w:line="240" w:lineRule="auto"/>
        <w:ind w:left="720"/>
        <w:jc w:val="both"/>
        <w:rPr>
          <w:rFonts w:ascii="Times New Roman" w:hAnsi="Times New Roman"/>
          <w:b/>
          <w:color w:val="FF0000"/>
          <w:sz w:val="24"/>
          <w:szCs w:val="24"/>
        </w:rPr>
      </w:pPr>
    </w:p>
    <w:tbl>
      <w:tblPr>
        <w:tblStyle w:val="11"/>
        <w:tblW w:w="0" w:type="auto"/>
        <w:tblLook w:val="04A0"/>
      </w:tblPr>
      <w:tblGrid>
        <w:gridCol w:w="2343"/>
        <w:gridCol w:w="11232"/>
      </w:tblGrid>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Полное наименование образовательного учреждения в соответствии с Уставом</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Муниципальное бюджетное общеобразовательное учреждение «Сватайская средняя общеобразовательная школа имени Г.Г.Колесова»</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 xml:space="preserve">Учредитель </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Глава администрации МО «Среднеколымский улус (район)»</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Юридический адрес</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678781, Республика Саха (Якутия), Среднеколымский улус , с.Сватай, ул.Школьная д.1</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Тип образовательного учреждения</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Общеобразовательное учреждение</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Вид образовательного учреждения</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Средняя общеобразовательная школа</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Телефоны, факс</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 xml:space="preserve"> Учительская 24-650,  директорская факс  8(41156)24-700</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Адрес электронной почты в Интернет</w:t>
            </w:r>
          </w:p>
        </w:tc>
        <w:tc>
          <w:tcPr>
            <w:tcW w:w="11232" w:type="dxa"/>
          </w:tcPr>
          <w:p w:rsidR="00F10902" w:rsidRPr="000A6716" w:rsidRDefault="0045207C" w:rsidP="00C55B52">
            <w:pPr>
              <w:jc w:val="both"/>
              <w:rPr>
                <w:rFonts w:ascii="Times New Roman" w:hAnsi="Times New Roman"/>
                <w:sz w:val="24"/>
                <w:szCs w:val="24"/>
                <w:lang w:val="en-US"/>
              </w:rPr>
            </w:pPr>
            <w:hyperlink w:history="1">
              <w:r w:rsidR="00F10902" w:rsidRPr="000A6716">
                <w:rPr>
                  <w:rFonts w:ascii="Times New Roman" w:hAnsi="Times New Roman"/>
                  <w:color w:val="0000FF"/>
                  <w:sz w:val="24"/>
                  <w:szCs w:val="24"/>
                  <w:u w:val="single"/>
                  <w:lang w:val="en-US"/>
                </w:rPr>
                <w:t>www.svatai@</w:t>
              </w:r>
            </w:hyperlink>
            <w:r w:rsidR="00F10902" w:rsidRPr="000A6716">
              <w:rPr>
                <w:rFonts w:ascii="Times New Roman" w:hAnsi="Times New Roman"/>
                <w:sz w:val="24"/>
                <w:szCs w:val="24"/>
                <w:lang w:val="en-US"/>
              </w:rPr>
              <w:t xml:space="preserve">rambler.ru  </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Адрес сайта в Интернет</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http:// svataischoolrsy.ucoz.ru</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Год основания</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1931-1932 гг.- первая начальная школа</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1990 г- средняя общеобразовательная школа</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 xml:space="preserve">Лицензия на образовательную </w:t>
            </w:r>
            <w:r w:rsidRPr="000A6716">
              <w:rPr>
                <w:rFonts w:ascii="Times New Roman" w:hAnsi="Times New Roman"/>
                <w:sz w:val="24"/>
                <w:szCs w:val="24"/>
              </w:rPr>
              <w:lastRenderedPageBreak/>
              <w:t>деятельность</w:t>
            </w:r>
          </w:p>
        </w:tc>
        <w:tc>
          <w:tcPr>
            <w:tcW w:w="11232" w:type="dxa"/>
          </w:tcPr>
          <w:p w:rsidR="00F10902" w:rsidRPr="000A6716" w:rsidRDefault="00F10902" w:rsidP="00C55B52">
            <w:pPr>
              <w:jc w:val="both"/>
              <w:rPr>
                <w:rFonts w:ascii="Times New Roman" w:hAnsi="Times New Roman"/>
                <w:sz w:val="24"/>
                <w:szCs w:val="24"/>
              </w:rPr>
            </w:pPr>
          </w:p>
          <w:p w:rsidR="00F10902" w:rsidRPr="000A6716" w:rsidRDefault="00F10902" w:rsidP="00F10902">
            <w:pPr>
              <w:rPr>
                <w:rFonts w:ascii="Times New Roman" w:hAnsi="Times New Roman"/>
                <w:sz w:val="24"/>
                <w:szCs w:val="24"/>
              </w:rPr>
            </w:pPr>
            <w:r w:rsidRPr="000A6716">
              <w:rPr>
                <w:rFonts w:ascii="Times New Roman" w:hAnsi="Times New Roman"/>
                <w:sz w:val="24"/>
                <w:szCs w:val="24"/>
              </w:rPr>
              <w:t>Деятельность школы регламентируется:</w:t>
            </w:r>
          </w:p>
          <w:p w:rsidR="00F10902" w:rsidRPr="000A6716" w:rsidRDefault="00F10902" w:rsidP="00F10902">
            <w:pPr>
              <w:rPr>
                <w:rFonts w:ascii="Times New Roman" w:hAnsi="Times New Roman"/>
                <w:sz w:val="24"/>
                <w:szCs w:val="24"/>
              </w:rPr>
            </w:pPr>
            <w:r w:rsidRPr="000A6716">
              <w:rPr>
                <w:rFonts w:ascii="Times New Roman" w:hAnsi="Times New Roman"/>
                <w:sz w:val="24"/>
                <w:szCs w:val="24"/>
              </w:rPr>
              <w:lastRenderedPageBreak/>
              <w:t xml:space="preserve">1.Лицензией на право ведения образовательной деятельности </w:t>
            </w:r>
          </w:p>
          <w:p w:rsidR="00F10902" w:rsidRPr="000A6716" w:rsidRDefault="00F10902" w:rsidP="00F10902">
            <w:pPr>
              <w:rPr>
                <w:rFonts w:ascii="Times New Roman" w:hAnsi="Times New Roman"/>
                <w:sz w:val="24"/>
                <w:szCs w:val="24"/>
              </w:rPr>
            </w:pPr>
            <w:r w:rsidRPr="000A6716">
              <w:rPr>
                <w:rFonts w:ascii="Times New Roman" w:hAnsi="Times New Roman"/>
                <w:sz w:val="24"/>
                <w:szCs w:val="24"/>
              </w:rPr>
              <w:t>серия  14Л 01№ 0000707, регистрационный № 0880 от 15.05.2015 г.</w:t>
            </w:r>
          </w:p>
          <w:p w:rsidR="00F10902" w:rsidRPr="000A6716" w:rsidRDefault="00F10902" w:rsidP="00F10902">
            <w:pPr>
              <w:rPr>
                <w:rFonts w:ascii="Times New Roman" w:hAnsi="Times New Roman"/>
                <w:sz w:val="24"/>
                <w:szCs w:val="24"/>
              </w:rPr>
            </w:pPr>
            <w:r w:rsidRPr="000A6716">
              <w:rPr>
                <w:rFonts w:ascii="Times New Roman" w:hAnsi="Times New Roman"/>
                <w:sz w:val="24"/>
                <w:szCs w:val="24"/>
              </w:rPr>
              <w:t>(приложение 1, 2)</w:t>
            </w:r>
          </w:p>
          <w:p w:rsidR="00F10902" w:rsidRPr="000A6716" w:rsidRDefault="00F10902" w:rsidP="00F10902">
            <w:pPr>
              <w:rPr>
                <w:rFonts w:ascii="Times New Roman" w:hAnsi="Times New Roman"/>
                <w:sz w:val="24"/>
                <w:szCs w:val="24"/>
              </w:rPr>
            </w:pPr>
            <w:r w:rsidRPr="000A6716">
              <w:rPr>
                <w:rFonts w:ascii="Times New Roman" w:hAnsi="Times New Roman"/>
                <w:sz w:val="24"/>
                <w:szCs w:val="24"/>
              </w:rPr>
              <w:t xml:space="preserve">2.Устав, утвержденный 15.03.2015 г. </w:t>
            </w:r>
          </w:p>
          <w:p w:rsidR="00F10902" w:rsidRPr="000A6716" w:rsidRDefault="00F10902" w:rsidP="00F10902">
            <w:pPr>
              <w:jc w:val="both"/>
              <w:rPr>
                <w:rFonts w:ascii="Times New Roman" w:hAnsi="Times New Roman"/>
                <w:sz w:val="24"/>
                <w:szCs w:val="24"/>
              </w:rPr>
            </w:pPr>
            <w:r w:rsidRPr="000A6716">
              <w:rPr>
                <w:rFonts w:ascii="Times New Roman" w:hAnsi="Times New Roman"/>
                <w:sz w:val="24"/>
                <w:szCs w:val="24"/>
              </w:rPr>
              <w:t>3.Договор о закреплении имущества на праве оперативного управления от 01 января 2011 г.</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lastRenderedPageBreak/>
              <w:t>Государственная аккредитация</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Свидетельство о государственной аккредитации: серия 14 А 02 №0000290 от 07.07.2015 г</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Внесение записи в Единый государственный реестр юридических лиц</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Серия 14 №001645772 от 06.07.2010 г.</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 xml:space="preserve">Режим работы </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Обучение ведётся в одну смену. Школа работает в режиме  5 и 6-дневной учебной недели и 5-дневной учебной недели для первоклассников. Начало занятий смены в 8.30. Конец занятий-14.05 минут.</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Старшеклассники 9-11 классы посещают индивидуальные занятия, консультации, спецкурсы для подготовки к итоговой государственной аттестации, для углубленного изучения предмета. Для развития творческих способностей обучающихся в школе функционируют кружки и спортивные секции. Продолжительность учебного года устанавливается в пределах 33-35 учебных недель (1 классы - 33 недели). Продолжительность урока – 40-45 минут.</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 xml:space="preserve">Требования к внешнему виду обучающихся: желательно единая форма по согласованию с родителями. В понедельник и праздничные дни- черно-белая форма. </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Количество обучающихся по ступеням обучения на конец 2014-2015 учебного года</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начальное общее образование – 31</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основное общее образования – 35</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среднее (полное) общее образование – 41</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Всего  обучающихся  – 107</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Количество классов</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11</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Средняя наполняемость классов</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9,7</w:t>
            </w:r>
          </w:p>
          <w:p w:rsidR="00F10902" w:rsidRPr="000A6716" w:rsidRDefault="00F10902" w:rsidP="00C55B52">
            <w:pPr>
              <w:jc w:val="both"/>
              <w:rPr>
                <w:rFonts w:ascii="Times New Roman" w:hAnsi="Times New Roman"/>
                <w:sz w:val="24"/>
                <w:szCs w:val="24"/>
              </w:rPr>
            </w:pP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 xml:space="preserve">Директор образовательного учреждения </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СлепцоваКолыманаАлександронва, директор высшей квалификационной категории, окончила ЯГУ имени М.К.Аммосова, ПФ, ПиМНО, 1992 г. Переквалификация: ИПКРО, практический психолог в образовании,1997 г.,  Институт при президенте РС(Я), 2007 г., муниципальный менеджмент.</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стаж педагогической работы – 23 года, стаж в должности директора – 11 лет</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lastRenderedPageBreak/>
              <w:t>Администрация школы</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Винокурова Светлана Иннокентьевна, заместитель директора по научно-методической работе первой  квалификационной категории; в должности заместителя директора 12 лет.</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Слепцова Лена Александровна, заместитель директора по учебно-методической работе первой квалификационной категории; в должности заместителя директора 12 лет.</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Колесова Марианна Васильевна, заместитель директора по воспитательной работе , первой квалификационной категории; в должности заместителя директора 12 лет.</w:t>
            </w:r>
          </w:p>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Тырылгина Арина Родионовна, главный бухгалтер; в должности главного бухгалтера  12 лет, из них в данном учреждении 6 лет.</w:t>
            </w:r>
          </w:p>
        </w:tc>
      </w:tr>
      <w:tr w:rsidR="00F10902" w:rsidRPr="000A6716" w:rsidTr="00F10902">
        <w:tc>
          <w:tcPr>
            <w:tcW w:w="2343"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Органы самоуправления</w:t>
            </w:r>
          </w:p>
        </w:tc>
        <w:tc>
          <w:tcPr>
            <w:tcW w:w="11232" w:type="dxa"/>
          </w:tcPr>
          <w:p w:rsidR="00F10902" w:rsidRPr="000A6716" w:rsidRDefault="00F10902" w:rsidP="00C55B52">
            <w:pPr>
              <w:jc w:val="both"/>
              <w:rPr>
                <w:rFonts w:ascii="Times New Roman" w:hAnsi="Times New Roman"/>
                <w:sz w:val="24"/>
                <w:szCs w:val="24"/>
              </w:rPr>
            </w:pPr>
            <w:r w:rsidRPr="000A6716">
              <w:rPr>
                <w:rFonts w:ascii="Times New Roman" w:hAnsi="Times New Roman"/>
                <w:sz w:val="24"/>
                <w:szCs w:val="24"/>
              </w:rPr>
              <w:t>Органами управления школы в 2014-2015 учебном году являлись  директор школы, общее собрание работников, Педагогический совет , методический совет, ученический совет.</w:t>
            </w:r>
          </w:p>
        </w:tc>
      </w:tr>
    </w:tbl>
    <w:p w:rsidR="00F10902" w:rsidRPr="000A6716" w:rsidRDefault="00F10902" w:rsidP="00F10902">
      <w:pPr>
        <w:spacing w:after="0" w:line="240" w:lineRule="auto"/>
        <w:jc w:val="both"/>
        <w:rPr>
          <w:rFonts w:ascii="Times New Roman" w:eastAsia="Times New Roman" w:hAnsi="Times New Roman"/>
          <w:b/>
          <w:sz w:val="24"/>
          <w:szCs w:val="24"/>
          <w:lang w:eastAsia="ru-RU"/>
        </w:rPr>
      </w:pPr>
    </w:p>
    <w:p w:rsidR="00F10902" w:rsidRPr="000A6716" w:rsidRDefault="00F10902" w:rsidP="00F10902">
      <w:pPr>
        <w:spacing w:after="0" w:line="240" w:lineRule="auto"/>
        <w:jc w:val="both"/>
        <w:rPr>
          <w:rFonts w:ascii="Times New Roman" w:eastAsia="Times New Roman" w:hAnsi="Times New Roman"/>
          <w:b/>
          <w:sz w:val="24"/>
          <w:szCs w:val="24"/>
          <w:lang w:eastAsia="ru-RU"/>
        </w:rPr>
      </w:pPr>
      <w:r w:rsidRPr="000A6716">
        <w:rPr>
          <w:rFonts w:ascii="Times New Roman" w:eastAsia="Times New Roman" w:hAnsi="Times New Roman"/>
          <w:b/>
          <w:sz w:val="24"/>
          <w:szCs w:val="24"/>
          <w:lang w:eastAsia="ru-RU"/>
        </w:rPr>
        <w:t>2.Анализ контингента учащихся.</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eastAsia="Times New Roman" w:hAnsi="Times New Roman"/>
          <w:sz w:val="24"/>
          <w:szCs w:val="24"/>
          <w:lang w:eastAsia="ru-RU"/>
        </w:rPr>
        <w:tab/>
      </w:r>
      <w:r w:rsidRPr="000A6716">
        <w:rPr>
          <w:rFonts w:ascii="Times New Roman" w:hAnsi="Times New Roman"/>
          <w:sz w:val="24"/>
          <w:szCs w:val="24"/>
          <w:lang w:eastAsia="ru-RU"/>
        </w:rPr>
        <w:t>За 2014-2015</w:t>
      </w:r>
      <w:r w:rsidRPr="000A6716">
        <w:rPr>
          <w:rFonts w:ascii="Times New Roman" w:eastAsia="Times New Roman" w:hAnsi="Times New Roman"/>
          <w:sz w:val="24"/>
          <w:szCs w:val="24"/>
          <w:lang w:eastAsia="ru-RU"/>
        </w:rPr>
        <w:t xml:space="preserve"> у</w:t>
      </w:r>
      <w:r w:rsidRPr="000A6716">
        <w:rPr>
          <w:rFonts w:ascii="Times New Roman" w:hAnsi="Times New Roman"/>
          <w:sz w:val="24"/>
          <w:szCs w:val="24"/>
          <w:lang w:eastAsia="ru-RU"/>
        </w:rPr>
        <w:t>чебный год в школе обучалось 107</w:t>
      </w:r>
      <w:r w:rsidRPr="000A6716">
        <w:rPr>
          <w:rFonts w:ascii="Times New Roman" w:eastAsia="Times New Roman" w:hAnsi="Times New Roman"/>
          <w:sz w:val="24"/>
          <w:szCs w:val="24"/>
          <w:lang w:eastAsia="ru-RU"/>
        </w:rPr>
        <w:t xml:space="preserve"> учащихся с 1 по 11 классы (из них: девочек </w:t>
      </w:r>
      <w:r w:rsidRPr="000A6716">
        <w:rPr>
          <w:rFonts w:ascii="Times New Roman" w:hAnsi="Times New Roman"/>
          <w:sz w:val="24"/>
          <w:szCs w:val="24"/>
          <w:lang w:eastAsia="ru-RU"/>
        </w:rPr>
        <w:t>– 45 (42%), мальчиков – 60 (58%</w:t>
      </w:r>
      <w:r w:rsidRPr="000A6716">
        <w:rPr>
          <w:rFonts w:ascii="Times New Roman" w:eastAsia="Times New Roman" w:hAnsi="Times New Roman"/>
          <w:sz w:val="24"/>
          <w:szCs w:val="24"/>
          <w:lang w:eastAsia="ru-RU"/>
        </w:rPr>
        <w:t>).Данные по классам:</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hAnsi="Times New Roman"/>
          <w:sz w:val="24"/>
          <w:szCs w:val="24"/>
          <w:lang w:eastAsia="ru-RU"/>
        </w:rPr>
        <w:tab/>
        <w:t>в начальных классах 31 учащихся (д.- 12, м.- 20</w:t>
      </w:r>
      <w:r w:rsidRPr="000A6716">
        <w:rPr>
          <w:rFonts w:ascii="Times New Roman" w:eastAsia="Times New Roman" w:hAnsi="Times New Roman"/>
          <w:sz w:val="24"/>
          <w:szCs w:val="24"/>
          <w:lang w:eastAsia="ru-RU"/>
        </w:rPr>
        <w:t>),</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hAnsi="Times New Roman"/>
          <w:sz w:val="24"/>
          <w:szCs w:val="24"/>
          <w:lang w:eastAsia="ru-RU"/>
        </w:rPr>
        <w:tab/>
        <w:t>в среднем звене – 35 (д.- 12</w:t>
      </w:r>
      <w:r w:rsidRPr="000A6716">
        <w:rPr>
          <w:rFonts w:ascii="Times New Roman" w:eastAsia="Times New Roman" w:hAnsi="Times New Roman"/>
          <w:sz w:val="24"/>
          <w:szCs w:val="24"/>
          <w:lang w:eastAsia="ru-RU"/>
        </w:rPr>
        <w:t>, м.- 23),</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hAnsi="Times New Roman"/>
          <w:sz w:val="24"/>
          <w:szCs w:val="24"/>
          <w:lang w:eastAsia="ru-RU"/>
        </w:rPr>
        <w:tab/>
        <w:t>в старшем звене – 41 (д.- 19, м.- 22</w:t>
      </w:r>
      <w:r w:rsidRPr="000A6716">
        <w:rPr>
          <w:rFonts w:ascii="Times New Roman" w:eastAsia="Times New Roman" w:hAnsi="Times New Roman"/>
          <w:sz w:val="24"/>
          <w:szCs w:val="24"/>
          <w:lang w:eastAsia="ru-RU"/>
        </w:rPr>
        <w:t xml:space="preserve">) </w:t>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eastAsia="Times New Roman" w:hAnsi="Times New Roman"/>
          <w:sz w:val="24"/>
          <w:szCs w:val="24"/>
          <w:lang w:eastAsia="ru-RU"/>
        </w:rPr>
        <w:tab/>
      </w:r>
      <w:r w:rsidRPr="000A6716">
        <w:rPr>
          <w:rFonts w:ascii="Times New Roman" w:eastAsia="Times New Roman" w:hAnsi="Times New Roman"/>
          <w:color w:val="FF0000"/>
          <w:sz w:val="24"/>
          <w:szCs w:val="24"/>
          <w:lang w:eastAsia="ru-RU"/>
        </w:rPr>
        <w:tab/>
      </w:r>
      <w:r w:rsidRPr="000A6716">
        <w:rPr>
          <w:rFonts w:ascii="Times New Roman" w:eastAsia="Times New Roman" w:hAnsi="Times New Roman"/>
          <w:sz w:val="24"/>
          <w:szCs w:val="24"/>
          <w:lang w:eastAsia="ru-RU"/>
        </w:rPr>
        <w:t>учащиеся, на</w:t>
      </w:r>
      <w:r w:rsidRPr="000A6716">
        <w:rPr>
          <w:rFonts w:ascii="Times New Roman" w:hAnsi="Times New Roman"/>
          <w:sz w:val="24"/>
          <w:szCs w:val="24"/>
          <w:lang w:eastAsia="ru-RU"/>
        </w:rPr>
        <w:t>ходящиеся в «группе риска» – 6</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eastAsia="Times New Roman" w:hAnsi="Times New Roman"/>
          <w:sz w:val="24"/>
          <w:szCs w:val="24"/>
          <w:lang w:eastAsia="ru-RU"/>
        </w:rPr>
        <w:tab/>
      </w:r>
      <w:r w:rsidRPr="000A6716">
        <w:rPr>
          <w:rFonts w:ascii="Times New Roman" w:hAnsi="Times New Roman"/>
          <w:sz w:val="24"/>
          <w:szCs w:val="24"/>
          <w:lang w:eastAsia="ru-RU"/>
        </w:rPr>
        <w:tab/>
        <w:t>учащиеся, состоящие на ВШУ (по поведенческому компоненту) – 6</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t>учащиеся, склонные к пропускам занятий – 1</w:t>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eastAsia="Times New Roman" w:hAnsi="Times New Roman"/>
          <w:sz w:val="24"/>
          <w:szCs w:val="24"/>
          <w:lang w:eastAsia="ru-RU"/>
        </w:rPr>
        <w:t>дети-инвалиды – 6</w:t>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t>в</w:t>
      </w:r>
      <w:r w:rsidRPr="000A6716">
        <w:rPr>
          <w:rFonts w:ascii="Times New Roman" w:hAnsi="Times New Roman"/>
          <w:sz w:val="24"/>
          <w:szCs w:val="24"/>
          <w:lang w:eastAsia="ru-RU"/>
        </w:rPr>
        <w:t xml:space="preserve">оспитываются у родственников – 8 </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r w:rsidRPr="000A6716">
        <w:rPr>
          <w:rFonts w:ascii="Times New Roman" w:hAnsi="Times New Roman"/>
          <w:sz w:val="24"/>
          <w:szCs w:val="24"/>
          <w:lang w:eastAsia="ru-RU"/>
        </w:rPr>
        <w:tab/>
        <w:t>Показатели учёбы: отличники – 2</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hAnsi="Times New Roman"/>
          <w:sz w:val="24"/>
          <w:szCs w:val="24"/>
          <w:lang w:eastAsia="ru-RU"/>
        </w:rPr>
        <w:tab/>
      </w:r>
      <w:r w:rsidRPr="000A6716">
        <w:rPr>
          <w:rFonts w:ascii="Times New Roman" w:hAnsi="Times New Roman"/>
          <w:sz w:val="24"/>
          <w:szCs w:val="24"/>
          <w:lang w:eastAsia="ru-RU"/>
        </w:rPr>
        <w:tab/>
      </w:r>
      <w:r w:rsidRPr="000A6716">
        <w:rPr>
          <w:rFonts w:ascii="Times New Roman" w:hAnsi="Times New Roman"/>
          <w:sz w:val="24"/>
          <w:szCs w:val="24"/>
          <w:lang w:eastAsia="ru-RU"/>
        </w:rPr>
        <w:tab/>
        <w:t>учатся на «4» и «5»  – 48</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t>неуспевающие – нет</w:t>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p>
    <w:p w:rsidR="00F10902" w:rsidRPr="000A6716" w:rsidRDefault="00F10902" w:rsidP="00F10902">
      <w:pPr>
        <w:spacing w:after="0" w:line="240" w:lineRule="auto"/>
        <w:jc w:val="both"/>
        <w:rPr>
          <w:rFonts w:ascii="Times New Roman" w:eastAsia="Times New Roman" w:hAnsi="Times New Roman"/>
          <w:sz w:val="24"/>
          <w:szCs w:val="24"/>
          <w:u w:val="single"/>
          <w:lang w:eastAsia="ru-RU"/>
        </w:rPr>
      </w:pPr>
      <w:r w:rsidRPr="000A6716">
        <w:rPr>
          <w:rFonts w:ascii="Times New Roman" w:hAnsi="Times New Roman"/>
          <w:b/>
          <w:sz w:val="24"/>
          <w:szCs w:val="24"/>
          <w:u w:val="single"/>
          <w:lang w:eastAsia="ru-RU"/>
        </w:rPr>
        <w:t xml:space="preserve">Всего семей 71, родителей – 121: из них  </w:t>
      </w:r>
      <w:r w:rsidRPr="000A6716">
        <w:rPr>
          <w:rFonts w:ascii="Times New Roman" w:hAnsi="Times New Roman"/>
          <w:sz w:val="24"/>
          <w:szCs w:val="24"/>
          <w:lang w:eastAsia="ru-RU"/>
        </w:rPr>
        <w:t>матерей – 61, отцов – 48, опекунов – 3, бабушки – 3, дедушки – 2</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ab/>
        <w:t>неполные семьи – 20</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ab/>
        <w:t>полные – 49</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ab/>
        <w:t>в гражданском браке – 3</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ab/>
        <w:t>разведены – 4</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 xml:space="preserve">            малоимущие –  51</w:t>
      </w:r>
      <w:r w:rsidRPr="000A6716">
        <w:rPr>
          <w:rFonts w:ascii="Times New Roman" w:hAnsi="Times New Roman"/>
          <w:sz w:val="24"/>
          <w:szCs w:val="24"/>
          <w:lang w:eastAsia="ru-RU"/>
        </w:rPr>
        <w:tab/>
      </w:r>
      <w:r w:rsidRPr="000A6716">
        <w:rPr>
          <w:rFonts w:ascii="Times New Roman" w:hAnsi="Times New Roman"/>
          <w:sz w:val="24"/>
          <w:szCs w:val="24"/>
          <w:lang w:eastAsia="ru-RU"/>
        </w:rPr>
        <w:tab/>
      </w:r>
      <w:r w:rsidRPr="000A6716">
        <w:rPr>
          <w:rFonts w:ascii="Times New Roman" w:hAnsi="Times New Roman"/>
          <w:sz w:val="24"/>
          <w:szCs w:val="24"/>
          <w:lang w:eastAsia="ru-RU"/>
        </w:rPr>
        <w:tab/>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ab/>
        <w:t>многодетные семьи – 14</w:t>
      </w:r>
      <w:r w:rsidRPr="000A6716">
        <w:rPr>
          <w:rFonts w:ascii="Times New Roman" w:hAnsi="Times New Roman"/>
          <w:sz w:val="24"/>
          <w:szCs w:val="24"/>
          <w:lang w:eastAsia="ru-RU"/>
        </w:rPr>
        <w:tab/>
      </w:r>
      <w:r w:rsidRPr="000A6716">
        <w:rPr>
          <w:rFonts w:ascii="Times New Roman" w:hAnsi="Times New Roman"/>
          <w:sz w:val="24"/>
          <w:szCs w:val="24"/>
          <w:lang w:eastAsia="ru-RU"/>
        </w:rPr>
        <w:tab/>
      </w:r>
      <w:r w:rsidRPr="000A6716">
        <w:rPr>
          <w:rFonts w:ascii="Times New Roman" w:hAnsi="Times New Roman"/>
          <w:sz w:val="24"/>
          <w:szCs w:val="24"/>
          <w:lang w:eastAsia="ru-RU"/>
        </w:rPr>
        <w:tab/>
      </w:r>
      <w:r w:rsidRPr="000A6716">
        <w:rPr>
          <w:rFonts w:ascii="Times New Roman" w:hAnsi="Times New Roman"/>
          <w:sz w:val="24"/>
          <w:szCs w:val="24"/>
          <w:lang w:eastAsia="ru-RU"/>
        </w:rPr>
        <w:tab/>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ab/>
        <w:t xml:space="preserve">опекуны – 3 </w:t>
      </w:r>
      <w:r w:rsidRPr="000A6716">
        <w:rPr>
          <w:rFonts w:ascii="Times New Roman" w:hAnsi="Times New Roman"/>
          <w:sz w:val="24"/>
          <w:szCs w:val="24"/>
          <w:lang w:eastAsia="ru-RU"/>
        </w:rPr>
        <w:tab/>
        <w:t>одинокие матери – 12</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ab/>
        <w:t>вдовцы – 3</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lastRenderedPageBreak/>
        <w:tab/>
        <w:t>родители-инвалиды – 5</w:t>
      </w:r>
      <w:r w:rsidRPr="000A6716">
        <w:rPr>
          <w:rFonts w:ascii="Times New Roman" w:hAnsi="Times New Roman"/>
          <w:sz w:val="24"/>
          <w:szCs w:val="24"/>
          <w:lang w:eastAsia="ru-RU"/>
        </w:rPr>
        <w:tab/>
      </w:r>
    </w:p>
    <w:p w:rsidR="00F10902" w:rsidRPr="000A6716" w:rsidRDefault="00F10902" w:rsidP="00F10902">
      <w:pPr>
        <w:spacing w:after="0" w:line="240" w:lineRule="auto"/>
        <w:jc w:val="both"/>
        <w:rPr>
          <w:rFonts w:ascii="Times New Roman" w:hAnsi="Times New Roman"/>
          <w:b/>
          <w:sz w:val="24"/>
          <w:szCs w:val="24"/>
          <w:lang w:eastAsia="ru-RU"/>
        </w:rPr>
      </w:pPr>
      <w:r w:rsidRPr="000A6716">
        <w:rPr>
          <w:rFonts w:ascii="Times New Roman" w:hAnsi="Times New Roman"/>
          <w:b/>
          <w:sz w:val="24"/>
          <w:szCs w:val="24"/>
          <w:u w:val="single"/>
          <w:lang w:eastAsia="ru-RU"/>
        </w:rPr>
        <w:t>Образование родителей</w:t>
      </w:r>
      <w:r w:rsidRPr="000A6716">
        <w:rPr>
          <w:rFonts w:ascii="Times New Roman" w:hAnsi="Times New Roman"/>
          <w:b/>
          <w:sz w:val="24"/>
          <w:szCs w:val="24"/>
          <w:lang w:eastAsia="ru-RU"/>
        </w:rPr>
        <w:t>:</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 xml:space="preserve">н/п среднее – 4 </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среднее – 67</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 xml:space="preserve">НПО – 18, </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ССО – 23</w:t>
      </w:r>
    </w:p>
    <w:p w:rsidR="00F10902" w:rsidRPr="000A6716" w:rsidRDefault="00F10902" w:rsidP="00F10902">
      <w:pPr>
        <w:spacing w:after="0" w:line="240" w:lineRule="auto"/>
        <w:jc w:val="both"/>
        <w:rPr>
          <w:rFonts w:ascii="Times New Roman" w:hAnsi="Times New Roman"/>
          <w:sz w:val="24"/>
          <w:szCs w:val="24"/>
          <w:lang w:eastAsia="ru-RU"/>
        </w:rPr>
      </w:pPr>
      <w:r w:rsidRPr="000A6716">
        <w:rPr>
          <w:rFonts w:ascii="Times New Roman" w:hAnsi="Times New Roman"/>
          <w:sz w:val="24"/>
          <w:szCs w:val="24"/>
          <w:lang w:eastAsia="ru-RU"/>
        </w:rPr>
        <w:t>В/О – 10</w:t>
      </w:r>
    </w:p>
    <w:p w:rsidR="00F10902" w:rsidRPr="000A6716" w:rsidRDefault="00F10902" w:rsidP="00F10902">
      <w:pPr>
        <w:spacing w:after="0" w:line="240" w:lineRule="auto"/>
        <w:jc w:val="both"/>
        <w:rPr>
          <w:rFonts w:ascii="Times New Roman" w:eastAsia="Times New Roman" w:hAnsi="Times New Roman"/>
          <w:sz w:val="24"/>
          <w:szCs w:val="24"/>
          <w:lang w:eastAsia="ru-RU"/>
        </w:rPr>
      </w:pPr>
      <w:r w:rsidRPr="000A6716">
        <w:rPr>
          <w:rFonts w:ascii="Times New Roman" w:hAnsi="Times New Roman"/>
          <w:sz w:val="24"/>
          <w:szCs w:val="24"/>
          <w:lang w:eastAsia="ru-RU"/>
        </w:rPr>
        <w:t>Учатся в ВУЗах и ССУЗах – 4</w:t>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r w:rsidRPr="000A6716">
        <w:rPr>
          <w:rFonts w:ascii="Times New Roman" w:eastAsia="Times New Roman" w:hAnsi="Times New Roman"/>
          <w:sz w:val="24"/>
          <w:szCs w:val="24"/>
          <w:lang w:eastAsia="ru-RU"/>
        </w:rPr>
        <w:tab/>
      </w:r>
    </w:p>
    <w:p w:rsidR="00042E11" w:rsidRPr="000A6716" w:rsidRDefault="00042E11" w:rsidP="00042E11">
      <w:pPr>
        <w:pStyle w:val="1"/>
        <w:shd w:val="clear" w:color="auto" w:fill="auto"/>
        <w:spacing w:before="0" w:after="0" w:line="240" w:lineRule="auto"/>
        <w:rPr>
          <w:rStyle w:val="10"/>
          <w:rFonts w:eastAsiaTheme="minorHAnsi"/>
          <w:sz w:val="24"/>
          <w:szCs w:val="24"/>
          <w:lang w:eastAsia="ru-RU"/>
        </w:rPr>
      </w:pPr>
      <w:r w:rsidRPr="000A6716">
        <w:rPr>
          <w:rStyle w:val="10"/>
          <w:rFonts w:eastAsiaTheme="minorHAnsi"/>
          <w:sz w:val="24"/>
          <w:szCs w:val="24"/>
          <w:lang w:eastAsia="ru-RU"/>
        </w:rPr>
        <w:t>1.4. Реализуемые образовательные программы в соответствии с лицензией (перечислить)</w:t>
      </w:r>
    </w:p>
    <w:p w:rsidR="00971DDB" w:rsidRPr="000A6716" w:rsidRDefault="00042E11">
      <w:pPr>
        <w:rPr>
          <w:rFonts w:ascii="Times New Roman" w:hAnsi="Times New Roman"/>
          <w:sz w:val="24"/>
          <w:szCs w:val="24"/>
        </w:rPr>
      </w:pPr>
      <w:r w:rsidRPr="000A6716">
        <w:rPr>
          <w:rFonts w:ascii="Times New Roman" w:hAnsi="Times New Roman"/>
          <w:sz w:val="24"/>
          <w:szCs w:val="24"/>
        </w:rPr>
        <w:t>Начальное общее образование</w:t>
      </w:r>
    </w:p>
    <w:p w:rsidR="00042E11" w:rsidRPr="000A6716" w:rsidRDefault="00042E11">
      <w:pPr>
        <w:rPr>
          <w:rFonts w:ascii="Times New Roman" w:hAnsi="Times New Roman"/>
          <w:sz w:val="24"/>
          <w:szCs w:val="24"/>
        </w:rPr>
      </w:pPr>
      <w:r w:rsidRPr="000A6716">
        <w:rPr>
          <w:rFonts w:ascii="Times New Roman" w:hAnsi="Times New Roman"/>
          <w:sz w:val="24"/>
          <w:szCs w:val="24"/>
        </w:rPr>
        <w:t>Основное общее образование</w:t>
      </w:r>
    </w:p>
    <w:p w:rsidR="00042E11" w:rsidRPr="000A6716" w:rsidRDefault="00042E11">
      <w:pPr>
        <w:rPr>
          <w:rFonts w:ascii="Times New Roman" w:hAnsi="Times New Roman"/>
          <w:sz w:val="24"/>
          <w:szCs w:val="24"/>
        </w:rPr>
      </w:pPr>
      <w:r w:rsidRPr="000A6716">
        <w:rPr>
          <w:rFonts w:ascii="Times New Roman" w:hAnsi="Times New Roman"/>
          <w:sz w:val="24"/>
          <w:szCs w:val="24"/>
        </w:rPr>
        <w:t>Среднее общее образование</w:t>
      </w:r>
    </w:p>
    <w:p w:rsidR="00042E11" w:rsidRPr="000A6716" w:rsidRDefault="00042E11">
      <w:pPr>
        <w:rPr>
          <w:rStyle w:val="10"/>
          <w:rFonts w:eastAsia="Calibri"/>
          <w:sz w:val="24"/>
          <w:szCs w:val="24"/>
          <w:lang w:eastAsia="ru-RU"/>
        </w:rPr>
      </w:pPr>
      <w:r w:rsidRPr="000A6716">
        <w:rPr>
          <w:rStyle w:val="10"/>
          <w:rFonts w:eastAsia="Calibri"/>
          <w:sz w:val="24"/>
          <w:szCs w:val="24"/>
          <w:lang w:eastAsia="ru-RU"/>
        </w:rPr>
        <w:t>1.5. Количество/доля обучающихся по каждой реализуемой общеобразовательной программе: начального общего образования основного общего образования среднего общего:</w:t>
      </w:r>
    </w:p>
    <w:p w:rsidR="00042E11" w:rsidRPr="000A6716" w:rsidRDefault="00042E11">
      <w:pPr>
        <w:rPr>
          <w:rStyle w:val="10"/>
          <w:rFonts w:eastAsia="Calibri"/>
          <w:sz w:val="24"/>
          <w:szCs w:val="24"/>
          <w:lang w:eastAsia="ru-RU"/>
        </w:rPr>
      </w:pPr>
      <w:r w:rsidRPr="000A6716">
        <w:rPr>
          <w:rStyle w:val="10"/>
          <w:rFonts w:eastAsia="Calibri"/>
          <w:sz w:val="24"/>
          <w:szCs w:val="24"/>
          <w:lang w:eastAsia="ru-RU"/>
        </w:rPr>
        <w:t>НОО-31 учащихся, 29%</w:t>
      </w:r>
    </w:p>
    <w:p w:rsidR="00042E11" w:rsidRPr="000A6716" w:rsidRDefault="00042E11">
      <w:pPr>
        <w:rPr>
          <w:rStyle w:val="10"/>
          <w:rFonts w:eastAsia="Calibri"/>
          <w:sz w:val="24"/>
          <w:szCs w:val="24"/>
          <w:lang w:eastAsia="ru-RU"/>
        </w:rPr>
      </w:pPr>
      <w:r w:rsidRPr="000A6716">
        <w:rPr>
          <w:rStyle w:val="10"/>
          <w:rFonts w:eastAsia="Calibri"/>
          <w:sz w:val="24"/>
          <w:szCs w:val="24"/>
          <w:lang w:eastAsia="ru-RU"/>
        </w:rPr>
        <w:t>ООО- 35 учащихся , 33%</w:t>
      </w:r>
    </w:p>
    <w:p w:rsidR="00042E11" w:rsidRPr="000A6716" w:rsidRDefault="00042E11">
      <w:pPr>
        <w:rPr>
          <w:rStyle w:val="10"/>
          <w:rFonts w:eastAsia="Calibri"/>
          <w:sz w:val="24"/>
          <w:szCs w:val="24"/>
          <w:lang w:eastAsia="ru-RU"/>
        </w:rPr>
      </w:pPr>
      <w:r w:rsidRPr="000A6716">
        <w:rPr>
          <w:rStyle w:val="10"/>
          <w:rFonts w:eastAsia="Calibri"/>
          <w:sz w:val="24"/>
          <w:szCs w:val="24"/>
          <w:lang w:eastAsia="ru-RU"/>
        </w:rPr>
        <w:t>СОО-41 учащихся, 39%</w:t>
      </w:r>
    </w:p>
    <w:p w:rsidR="00042E11" w:rsidRPr="000A6716" w:rsidRDefault="00042E11" w:rsidP="00042E11">
      <w:pPr>
        <w:pStyle w:val="a5"/>
        <w:numPr>
          <w:ilvl w:val="0"/>
          <w:numId w:val="1"/>
        </w:numPr>
        <w:rPr>
          <w:rStyle w:val="10"/>
          <w:rFonts w:eastAsia="Calibri"/>
          <w:sz w:val="24"/>
          <w:szCs w:val="24"/>
          <w:lang w:eastAsia="ru-RU"/>
        </w:rPr>
      </w:pPr>
      <w:r w:rsidRPr="000A6716">
        <w:rPr>
          <w:rStyle w:val="10"/>
          <w:rFonts w:eastAsia="Calibri"/>
          <w:sz w:val="24"/>
          <w:szCs w:val="24"/>
          <w:lang w:eastAsia="ru-RU"/>
        </w:rPr>
        <w:t>Образовательные результаты обучающихся</w:t>
      </w:r>
    </w:p>
    <w:p w:rsidR="00C55B52" w:rsidRPr="000A6716" w:rsidRDefault="00C55B52" w:rsidP="00C55B52">
      <w:pPr>
        <w:pStyle w:val="a5"/>
        <w:rPr>
          <w:rFonts w:ascii="Times New Roman" w:hAnsi="Times New Roman"/>
          <w:b/>
          <w:i/>
          <w:sz w:val="24"/>
          <w:szCs w:val="24"/>
        </w:rPr>
      </w:pPr>
      <w:r w:rsidRPr="000A6716">
        <w:rPr>
          <w:rFonts w:ascii="Times New Roman" w:hAnsi="Times New Roman"/>
          <w:b/>
          <w:i/>
          <w:sz w:val="24"/>
          <w:szCs w:val="24"/>
        </w:rPr>
        <w:t>Доля успеваемости и качества по всем ступеням обучения</w:t>
      </w:r>
    </w:p>
    <w:tbl>
      <w:tblPr>
        <w:tblStyle w:val="a4"/>
        <w:tblW w:w="0" w:type="auto"/>
        <w:tblInd w:w="426" w:type="dxa"/>
        <w:tblLook w:val="04A0"/>
      </w:tblPr>
      <w:tblGrid>
        <w:gridCol w:w="3793"/>
        <w:gridCol w:w="2835"/>
        <w:gridCol w:w="2517"/>
      </w:tblGrid>
      <w:tr w:rsidR="00C55B52" w:rsidRPr="000A6716" w:rsidTr="00C55B52">
        <w:tc>
          <w:tcPr>
            <w:tcW w:w="3793" w:type="dxa"/>
          </w:tcPr>
          <w:p w:rsidR="00C55B52" w:rsidRPr="000A6716" w:rsidRDefault="00C55B52" w:rsidP="00C55B52">
            <w:pPr>
              <w:pStyle w:val="a5"/>
              <w:ind w:left="0"/>
              <w:jc w:val="center"/>
              <w:rPr>
                <w:rFonts w:ascii="Times New Roman" w:hAnsi="Times New Roman"/>
                <w:b/>
                <w:i/>
                <w:sz w:val="24"/>
                <w:szCs w:val="24"/>
              </w:rPr>
            </w:pPr>
            <w:r w:rsidRPr="000A6716">
              <w:rPr>
                <w:rFonts w:ascii="Times New Roman" w:hAnsi="Times New Roman"/>
                <w:b/>
                <w:i/>
                <w:sz w:val="24"/>
                <w:szCs w:val="24"/>
              </w:rPr>
              <w:t>Ступени</w:t>
            </w:r>
          </w:p>
        </w:tc>
        <w:tc>
          <w:tcPr>
            <w:tcW w:w="2835"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 xml:space="preserve">Успеваемость </w:t>
            </w:r>
          </w:p>
        </w:tc>
        <w:tc>
          <w:tcPr>
            <w:tcW w:w="251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Качество</w:t>
            </w:r>
          </w:p>
        </w:tc>
      </w:tr>
      <w:tr w:rsidR="00C55B52" w:rsidRPr="000A6716" w:rsidTr="00C55B52">
        <w:tc>
          <w:tcPr>
            <w:tcW w:w="3793"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 (начальные классы)</w:t>
            </w:r>
          </w:p>
        </w:tc>
        <w:tc>
          <w:tcPr>
            <w:tcW w:w="2835"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251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56,5%</w:t>
            </w:r>
          </w:p>
        </w:tc>
      </w:tr>
      <w:tr w:rsidR="00C55B52" w:rsidRPr="000A6716" w:rsidTr="00C55B52">
        <w:tc>
          <w:tcPr>
            <w:tcW w:w="3793"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2 (средние классы)</w:t>
            </w:r>
          </w:p>
        </w:tc>
        <w:tc>
          <w:tcPr>
            <w:tcW w:w="2835"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251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45%</w:t>
            </w:r>
          </w:p>
        </w:tc>
      </w:tr>
      <w:tr w:rsidR="00C55B52" w:rsidRPr="000A6716" w:rsidTr="00C55B52">
        <w:tc>
          <w:tcPr>
            <w:tcW w:w="3793"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 xml:space="preserve">3 (старшие классы) </w:t>
            </w:r>
          </w:p>
        </w:tc>
        <w:tc>
          <w:tcPr>
            <w:tcW w:w="2835"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251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44%</w:t>
            </w:r>
          </w:p>
        </w:tc>
      </w:tr>
    </w:tbl>
    <w:p w:rsidR="00C55B52" w:rsidRPr="000A6716" w:rsidRDefault="00C55B52" w:rsidP="00C55B52">
      <w:pPr>
        <w:pStyle w:val="a5"/>
        <w:numPr>
          <w:ilvl w:val="0"/>
          <w:numId w:val="1"/>
        </w:numPr>
        <w:jc w:val="center"/>
        <w:rPr>
          <w:rFonts w:ascii="Times New Roman" w:hAnsi="Times New Roman"/>
          <w:sz w:val="24"/>
          <w:szCs w:val="24"/>
        </w:rPr>
      </w:pPr>
    </w:p>
    <w:p w:rsidR="00C55B52" w:rsidRPr="000A6716" w:rsidRDefault="00C55B52" w:rsidP="00C55B52">
      <w:pPr>
        <w:pStyle w:val="a5"/>
        <w:rPr>
          <w:rFonts w:ascii="Times New Roman" w:hAnsi="Times New Roman"/>
          <w:b/>
          <w:i/>
          <w:sz w:val="24"/>
          <w:szCs w:val="24"/>
        </w:rPr>
      </w:pPr>
      <w:r w:rsidRPr="000A6716">
        <w:rPr>
          <w:rFonts w:ascii="Times New Roman" w:hAnsi="Times New Roman"/>
          <w:b/>
          <w:i/>
          <w:sz w:val="24"/>
          <w:szCs w:val="24"/>
        </w:rPr>
        <w:t>Динамика обученности за последние 3 года</w:t>
      </w:r>
    </w:p>
    <w:tbl>
      <w:tblPr>
        <w:tblStyle w:val="a4"/>
        <w:tblW w:w="0" w:type="auto"/>
        <w:tblInd w:w="426" w:type="dxa"/>
        <w:tblLook w:val="04A0"/>
      </w:tblPr>
      <w:tblGrid>
        <w:gridCol w:w="3035"/>
        <w:gridCol w:w="3073"/>
        <w:gridCol w:w="3037"/>
      </w:tblGrid>
      <w:tr w:rsidR="00C55B52" w:rsidRPr="000A6716" w:rsidTr="00C55B52">
        <w:tc>
          <w:tcPr>
            <w:tcW w:w="3035"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Учебный год</w:t>
            </w:r>
          </w:p>
        </w:tc>
        <w:tc>
          <w:tcPr>
            <w:tcW w:w="3073"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 xml:space="preserve">Успеваемость </w:t>
            </w:r>
          </w:p>
        </w:tc>
        <w:tc>
          <w:tcPr>
            <w:tcW w:w="303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 xml:space="preserve">Качество </w:t>
            </w:r>
          </w:p>
        </w:tc>
      </w:tr>
      <w:tr w:rsidR="00C55B52" w:rsidRPr="000A6716" w:rsidTr="00C55B52">
        <w:tc>
          <w:tcPr>
            <w:tcW w:w="3035"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2012/13</w:t>
            </w:r>
          </w:p>
        </w:tc>
        <w:tc>
          <w:tcPr>
            <w:tcW w:w="3073"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303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40%</w:t>
            </w:r>
          </w:p>
        </w:tc>
      </w:tr>
      <w:tr w:rsidR="00C55B52" w:rsidRPr="000A6716" w:rsidTr="00C55B52">
        <w:tc>
          <w:tcPr>
            <w:tcW w:w="3035"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lastRenderedPageBreak/>
              <w:t>2013/14</w:t>
            </w:r>
          </w:p>
        </w:tc>
        <w:tc>
          <w:tcPr>
            <w:tcW w:w="3073"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303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44%</w:t>
            </w:r>
          </w:p>
        </w:tc>
      </w:tr>
      <w:tr w:rsidR="00C55B52" w:rsidRPr="000A6716" w:rsidTr="00C55B52">
        <w:tc>
          <w:tcPr>
            <w:tcW w:w="3035"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2014/15</w:t>
            </w:r>
          </w:p>
        </w:tc>
        <w:tc>
          <w:tcPr>
            <w:tcW w:w="3073"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303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44%</w:t>
            </w:r>
          </w:p>
        </w:tc>
      </w:tr>
    </w:tbl>
    <w:p w:rsidR="00C55B52" w:rsidRPr="000A6716" w:rsidRDefault="00C55B52" w:rsidP="00C55B52">
      <w:pPr>
        <w:pStyle w:val="a5"/>
        <w:tabs>
          <w:tab w:val="left" w:pos="975"/>
        </w:tabs>
        <w:ind w:right="-1"/>
        <w:rPr>
          <w:rFonts w:ascii="Times New Roman" w:hAnsi="Times New Roman"/>
          <w:sz w:val="24"/>
          <w:szCs w:val="24"/>
        </w:rPr>
      </w:pPr>
      <w:r w:rsidRPr="000A6716">
        <w:rPr>
          <w:rFonts w:ascii="Times New Roman" w:hAnsi="Times New Roman"/>
          <w:sz w:val="24"/>
          <w:szCs w:val="24"/>
        </w:rPr>
        <w:t xml:space="preserve">Процент обученности за 3 года  остается практически неизменным. По итогам учебного года все обучающиеся показывают 100% успеваемость. Второгодничества нет. </w:t>
      </w:r>
    </w:p>
    <w:p w:rsidR="00C55B52" w:rsidRPr="000A6716" w:rsidRDefault="00C55B52" w:rsidP="00C55B52">
      <w:pPr>
        <w:pStyle w:val="a5"/>
        <w:tabs>
          <w:tab w:val="left" w:pos="975"/>
        </w:tabs>
        <w:ind w:right="-1"/>
        <w:rPr>
          <w:rFonts w:ascii="Times New Roman" w:hAnsi="Times New Roman"/>
          <w:sz w:val="24"/>
          <w:szCs w:val="24"/>
        </w:rPr>
      </w:pPr>
      <w:r w:rsidRPr="000A6716">
        <w:rPr>
          <w:rFonts w:ascii="Times New Roman" w:hAnsi="Times New Roman"/>
          <w:sz w:val="24"/>
          <w:szCs w:val="24"/>
        </w:rPr>
        <w:t xml:space="preserve">Процент качества также остается  стабильным в течение ряда лет (показатели колеблются от 40% до 44%). Высокий процент качества в начальных классах, в старших классах в связи с усложнением школьной программы теряется часть хорошистов. Наибольшее количество хорошистов в начальных классах (более 50%  в каждом классе), в 5-7 классах (от 50%-60%). Стабильный показатель качества показывают учащиеся 10 класса (60% качества). </w:t>
      </w:r>
    </w:p>
    <w:p w:rsidR="00C55B52" w:rsidRPr="000A6716" w:rsidRDefault="00C55B52" w:rsidP="00C55B52">
      <w:pPr>
        <w:pStyle w:val="a5"/>
        <w:rPr>
          <w:rFonts w:ascii="Times New Roman" w:hAnsi="Times New Roman"/>
          <w:sz w:val="24"/>
          <w:szCs w:val="24"/>
        </w:rPr>
      </w:pPr>
      <w:r w:rsidRPr="000A6716">
        <w:rPr>
          <w:rFonts w:ascii="Times New Roman" w:hAnsi="Times New Roman"/>
          <w:sz w:val="24"/>
          <w:szCs w:val="24"/>
        </w:rPr>
        <w:t>В этом учебном году по итогам года имеется 2 отличника: Моссоенова Ася (ученица 11 класса) и Оконешников Женя (ученик 6 класса). Помимо этого, имеется и резерв отличников в 6, 8, 9 классах.  В следующем учебном году будет продолжена  плановая работа с резервом отличников и хорошистов.</w:t>
      </w:r>
    </w:p>
    <w:p w:rsidR="00C55B52" w:rsidRPr="000A6716" w:rsidRDefault="00C55B52" w:rsidP="00C55B52">
      <w:pPr>
        <w:pStyle w:val="a5"/>
        <w:rPr>
          <w:rFonts w:ascii="Times New Roman" w:hAnsi="Times New Roman"/>
          <w:b/>
          <w:i/>
          <w:sz w:val="24"/>
          <w:szCs w:val="24"/>
        </w:rPr>
      </w:pPr>
      <w:r w:rsidRPr="000A6716">
        <w:rPr>
          <w:rFonts w:ascii="Times New Roman" w:hAnsi="Times New Roman"/>
          <w:b/>
          <w:i/>
          <w:sz w:val="24"/>
          <w:szCs w:val="24"/>
        </w:rPr>
        <w:t>Успеваемость по классам.</w:t>
      </w:r>
    </w:p>
    <w:tbl>
      <w:tblPr>
        <w:tblStyle w:val="a4"/>
        <w:tblW w:w="0" w:type="auto"/>
        <w:tblInd w:w="1809" w:type="dxa"/>
        <w:tblLook w:val="04A0"/>
      </w:tblPr>
      <w:tblGrid>
        <w:gridCol w:w="1647"/>
        <w:gridCol w:w="2181"/>
        <w:gridCol w:w="1842"/>
      </w:tblGrid>
      <w:tr w:rsidR="00C55B52" w:rsidRPr="000A6716" w:rsidTr="00C55B52">
        <w:tc>
          <w:tcPr>
            <w:tcW w:w="1647" w:type="dxa"/>
          </w:tcPr>
          <w:p w:rsidR="00C55B52" w:rsidRPr="000A6716" w:rsidRDefault="00C55B52" w:rsidP="00C55B52">
            <w:pPr>
              <w:pStyle w:val="a5"/>
              <w:ind w:left="0"/>
              <w:jc w:val="center"/>
              <w:rPr>
                <w:rFonts w:ascii="Times New Roman" w:hAnsi="Times New Roman"/>
                <w:b/>
                <w:sz w:val="24"/>
                <w:szCs w:val="24"/>
              </w:rPr>
            </w:pPr>
            <w:r w:rsidRPr="000A6716">
              <w:rPr>
                <w:rFonts w:ascii="Times New Roman" w:hAnsi="Times New Roman"/>
                <w:b/>
                <w:sz w:val="24"/>
                <w:szCs w:val="24"/>
              </w:rPr>
              <w:t xml:space="preserve">Классы </w:t>
            </w:r>
          </w:p>
        </w:tc>
        <w:tc>
          <w:tcPr>
            <w:tcW w:w="2181" w:type="dxa"/>
          </w:tcPr>
          <w:p w:rsidR="00C55B52" w:rsidRPr="000A6716" w:rsidRDefault="00C55B52" w:rsidP="00C55B52">
            <w:pPr>
              <w:pStyle w:val="a5"/>
              <w:ind w:left="0"/>
              <w:jc w:val="center"/>
              <w:rPr>
                <w:rFonts w:ascii="Times New Roman" w:hAnsi="Times New Roman"/>
                <w:b/>
                <w:sz w:val="24"/>
                <w:szCs w:val="24"/>
              </w:rPr>
            </w:pPr>
            <w:r w:rsidRPr="000A6716">
              <w:rPr>
                <w:rFonts w:ascii="Times New Roman" w:hAnsi="Times New Roman"/>
                <w:b/>
                <w:sz w:val="24"/>
                <w:szCs w:val="24"/>
              </w:rPr>
              <w:t>Процент успеваемости</w:t>
            </w:r>
          </w:p>
        </w:tc>
        <w:tc>
          <w:tcPr>
            <w:tcW w:w="1842" w:type="dxa"/>
          </w:tcPr>
          <w:p w:rsidR="00C55B52" w:rsidRPr="000A6716" w:rsidRDefault="00C55B52" w:rsidP="00C55B52">
            <w:pPr>
              <w:pStyle w:val="a5"/>
              <w:ind w:left="0"/>
              <w:jc w:val="center"/>
              <w:rPr>
                <w:rFonts w:ascii="Times New Roman" w:hAnsi="Times New Roman"/>
                <w:b/>
                <w:sz w:val="24"/>
                <w:szCs w:val="24"/>
              </w:rPr>
            </w:pPr>
            <w:r w:rsidRPr="000A6716">
              <w:rPr>
                <w:rFonts w:ascii="Times New Roman" w:hAnsi="Times New Roman"/>
                <w:b/>
                <w:sz w:val="24"/>
                <w:szCs w:val="24"/>
              </w:rPr>
              <w:t>Процент качества</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2</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62,5</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3</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56</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4</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50</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5</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66,6</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6</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62</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7</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55</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8</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33</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9</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31,2</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60</w:t>
            </w:r>
          </w:p>
        </w:tc>
      </w:tr>
      <w:tr w:rsidR="00C55B52" w:rsidRPr="000A6716" w:rsidTr="00C55B52">
        <w:tc>
          <w:tcPr>
            <w:tcW w:w="1647"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11</w:t>
            </w:r>
          </w:p>
        </w:tc>
        <w:tc>
          <w:tcPr>
            <w:tcW w:w="2181"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100%</w:t>
            </w:r>
          </w:p>
        </w:tc>
        <w:tc>
          <w:tcPr>
            <w:tcW w:w="1842"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40</w:t>
            </w:r>
          </w:p>
        </w:tc>
      </w:tr>
    </w:tbl>
    <w:p w:rsidR="00042E11" w:rsidRPr="000A6716" w:rsidRDefault="00042E11" w:rsidP="00C55B52">
      <w:pPr>
        <w:pStyle w:val="a5"/>
        <w:rPr>
          <w:rStyle w:val="10"/>
          <w:rFonts w:eastAsia="Calibri"/>
          <w:sz w:val="24"/>
          <w:szCs w:val="24"/>
          <w:lang w:eastAsia="ru-RU"/>
        </w:rPr>
      </w:pPr>
    </w:p>
    <w:p w:rsidR="00042E11" w:rsidRPr="000A6716" w:rsidRDefault="00042E11">
      <w:pPr>
        <w:rPr>
          <w:rFonts w:ascii="Times New Roman" w:hAnsi="Times New Roman"/>
          <w:sz w:val="24"/>
          <w:szCs w:val="24"/>
        </w:rPr>
      </w:pPr>
    </w:p>
    <w:p w:rsidR="00042E11" w:rsidRPr="000A6716" w:rsidRDefault="00C55B52">
      <w:pPr>
        <w:rPr>
          <w:rFonts w:ascii="Times New Roman" w:hAnsi="Times New Roman"/>
          <w:sz w:val="24"/>
          <w:szCs w:val="24"/>
        </w:rPr>
      </w:pPr>
      <w:r w:rsidRPr="000A6716">
        <w:rPr>
          <w:rFonts w:ascii="Times New Roman" w:hAnsi="Times New Roman"/>
          <w:sz w:val="24"/>
          <w:szCs w:val="24"/>
        </w:rPr>
        <w:t>2.2.Результаты ГИА по обязательным предметам:</w:t>
      </w:r>
    </w:p>
    <w:p w:rsidR="00C55B52" w:rsidRPr="000A6716" w:rsidRDefault="00C55B52" w:rsidP="00C55B52">
      <w:pPr>
        <w:pStyle w:val="a5"/>
        <w:ind w:left="1428"/>
        <w:rPr>
          <w:rFonts w:ascii="Times New Roman" w:hAnsi="Times New Roman"/>
          <w:b/>
          <w:bCs/>
          <w:iCs/>
          <w:sz w:val="24"/>
          <w:szCs w:val="24"/>
        </w:rPr>
      </w:pPr>
      <w:r w:rsidRPr="000A6716">
        <w:rPr>
          <w:rFonts w:ascii="Times New Roman" w:hAnsi="Times New Roman"/>
          <w:b/>
          <w:bCs/>
          <w:iCs/>
          <w:sz w:val="24"/>
          <w:szCs w:val="24"/>
        </w:rPr>
        <w:t>Результаты ОГЭ в 9 классе. Краткий анализ.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3"/>
        <w:gridCol w:w="1382"/>
        <w:gridCol w:w="759"/>
        <w:gridCol w:w="814"/>
        <w:gridCol w:w="760"/>
        <w:gridCol w:w="760"/>
        <w:gridCol w:w="1523"/>
        <w:gridCol w:w="1105"/>
        <w:gridCol w:w="1111"/>
      </w:tblGrid>
      <w:tr w:rsidR="00C55B52" w:rsidRPr="000A6716" w:rsidTr="00C55B52">
        <w:tc>
          <w:tcPr>
            <w:tcW w:w="1463"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lastRenderedPageBreak/>
              <w:t>Предмет</w:t>
            </w:r>
          </w:p>
        </w:tc>
        <w:tc>
          <w:tcPr>
            <w:tcW w:w="1382"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Всего участников</w:t>
            </w:r>
          </w:p>
        </w:tc>
        <w:tc>
          <w:tcPr>
            <w:tcW w:w="759"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5</w:t>
            </w:r>
          </w:p>
        </w:tc>
        <w:tc>
          <w:tcPr>
            <w:tcW w:w="814"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4</w:t>
            </w:r>
          </w:p>
        </w:tc>
        <w:tc>
          <w:tcPr>
            <w:tcW w:w="760"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3</w:t>
            </w:r>
          </w:p>
        </w:tc>
        <w:tc>
          <w:tcPr>
            <w:tcW w:w="760"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2</w:t>
            </w:r>
          </w:p>
        </w:tc>
        <w:tc>
          <w:tcPr>
            <w:tcW w:w="1523"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Процент обученности</w:t>
            </w:r>
          </w:p>
        </w:tc>
        <w:tc>
          <w:tcPr>
            <w:tcW w:w="110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Процент качества</w:t>
            </w:r>
          </w:p>
        </w:tc>
        <w:tc>
          <w:tcPr>
            <w:tcW w:w="111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Средний балл</w:t>
            </w:r>
          </w:p>
        </w:tc>
      </w:tr>
      <w:tr w:rsidR="00C55B52" w:rsidRPr="000A6716" w:rsidTr="00C55B52">
        <w:tc>
          <w:tcPr>
            <w:tcW w:w="1463"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Русский язык</w:t>
            </w:r>
          </w:p>
        </w:tc>
        <w:tc>
          <w:tcPr>
            <w:tcW w:w="1382"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16</w:t>
            </w:r>
          </w:p>
        </w:tc>
        <w:tc>
          <w:tcPr>
            <w:tcW w:w="759" w:type="dxa"/>
          </w:tcPr>
          <w:p w:rsidR="00C55B52" w:rsidRPr="000A6716" w:rsidRDefault="00C55B52" w:rsidP="00C55B52">
            <w:pPr>
              <w:rPr>
                <w:rFonts w:ascii="Times New Roman" w:hAnsi="Times New Roman"/>
                <w:sz w:val="24"/>
                <w:szCs w:val="24"/>
              </w:rPr>
            </w:pPr>
          </w:p>
        </w:tc>
        <w:tc>
          <w:tcPr>
            <w:tcW w:w="814" w:type="dxa"/>
          </w:tcPr>
          <w:p w:rsidR="00C55B52" w:rsidRPr="000A6716" w:rsidRDefault="00C55B52" w:rsidP="00C55B52">
            <w:pPr>
              <w:rPr>
                <w:rFonts w:ascii="Times New Roman" w:hAnsi="Times New Roman"/>
                <w:sz w:val="24"/>
                <w:szCs w:val="24"/>
              </w:rPr>
            </w:pPr>
          </w:p>
        </w:tc>
        <w:tc>
          <w:tcPr>
            <w:tcW w:w="760" w:type="dxa"/>
          </w:tcPr>
          <w:p w:rsidR="00C55B52" w:rsidRPr="000A6716" w:rsidRDefault="00C55B52" w:rsidP="00C55B52">
            <w:pPr>
              <w:rPr>
                <w:rFonts w:ascii="Times New Roman" w:hAnsi="Times New Roman"/>
                <w:sz w:val="24"/>
                <w:szCs w:val="24"/>
              </w:rPr>
            </w:pPr>
          </w:p>
        </w:tc>
        <w:tc>
          <w:tcPr>
            <w:tcW w:w="760" w:type="dxa"/>
          </w:tcPr>
          <w:p w:rsidR="00C55B52" w:rsidRPr="000A6716" w:rsidRDefault="00C55B52" w:rsidP="00C55B52">
            <w:pPr>
              <w:rPr>
                <w:rFonts w:ascii="Times New Roman" w:hAnsi="Times New Roman"/>
                <w:sz w:val="24"/>
                <w:szCs w:val="24"/>
              </w:rPr>
            </w:pPr>
          </w:p>
        </w:tc>
        <w:tc>
          <w:tcPr>
            <w:tcW w:w="1523" w:type="dxa"/>
          </w:tcPr>
          <w:p w:rsidR="00C55B52" w:rsidRPr="000A6716" w:rsidRDefault="00C55B52" w:rsidP="00C55B52">
            <w:pPr>
              <w:rPr>
                <w:rFonts w:ascii="Times New Roman" w:hAnsi="Times New Roman"/>
                <w:sz w:val="24"/>
                <w:szCs w:val="24"/>
              </w:rPr>
            </w:pPr>
          </w:p>
        </w:tc>
        <w:tc>
          <w:tcPr>
            <w:tcW w:w="1105" w:type="dxa"/>
          </w:tcPr>
          <w:p w:rsidR="00C55B52" w:rsidRPr="000A6716" w:rsidRDefault="00C55B52" w:rsidP="00C55B52">
            <w:pPr>
              <w:rPr>
                <w:rFonts w:ascii="Times New Roman" w:hAnsi="Times New Roman"/>
                <w:sz w:val="24"/>
                <w:szCs w:val="24"/>
              </w:rPr>
            </w:pPr>
          </w:p>
        </w:tc>
        <w:tc>
          <w:tcPr>
            <w:tcW w:w="1111" w:type="dxa"/>
          </w:tcPr>
          <w:p w:rsidR="00C55B52" w:rsidRPr="000A6716" w:rsidRDefault="00C55B52" w:rsidP="00C55B52">
            <w:pPr>
              <w:rPr>
                <w:rFonts w:ascii="Times New Roman" w:hAnsi="Times New Roman"/>
                <w:sz w:val="24"/>
                <w:szCs w:val="24"/>
              </w:rPr>
            </w:pPr>
          </w:p>
        </w:tc>
      </w:tr>
      <w:tr w:rsidR="00C55B52" w:rsidRPr="000A6716" w:rsidTr="00C55B52">
        <w:tc>
          <w:tcPr>
            <w:tcW w:w="1463"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Математика </w:t>
            </w:r>
          </w:p>
          <w:p w:rsidR="00C55B52" w:rsidRPr="000A6716" w:rsidRDefault="00C55B52" w:rsidP="00C55B52">
            <w:pPr>
              <w:rPr>
                <w:rFonts w:ascii="Times New Roman" w:hAnsi="Times New Roman"/>
                <w:sz w:val="24"/>
                <w:szCs w:val="24"/>
              </w:rPr>
            </w:pPr>
          </w:p>
        </w:tc>
        <w:tc>
          <w:tcPr>
            <w:tcW w:w="1382"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16</w:t>
            </w:r>
          </w:p>
        </w:tc>
        <w:tc>
          <w:tcPr>
            <w:tcW w:w="759"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0</w:t>
            </w:r>
          </w:p>
        </w:tc>
        <w:tc>
          <w:tcPr>
            <w:tcW w:w="814"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13</w:t>
            </w:r>
          </w:p>
        </w:tc>
        <w:tc>
          <w:tcPr>
            <w:tcW w:w="760"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3</w:t>
            </w:r>
          </w:p>
        </w:tc>
        <w:tc>
          <w:tcPr>
            <w:tcW w:w="760"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0</w:t>
            </w:r>
          </w:p>
        </w:tc>
        <w:tc>
          <w:tcPr>
            <w:tcW w:w="1523"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100%</w:t>
            </w:r>
          </w:p>
        </w:tc>
        <w:tc>
          <w:tcPr>
            <w:tcW w:w="110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81,2%</w:t>
            </w:r>
          </w:p>
        </w:tc>
        <w:tc>
          <w:tcPr>
            <w:tcW w:w="111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3,8</w:t>
            </w:r>
          </w:p>
        </w:tc>
      </w:tr>
    </w:tbl>
    <w:p w:rsidR="00C55B52" w:rsidRPr="000A6716" w:rsidRDefault="00C55B52" w:rsidP="00C55B52">
      <w:pPr>
        <w:pStyle w:val="a5"/>
        <w:ind w:left="1428"/>
        <w:rPr>
          <w:rFonts w:ascii="Times New Roman" w:hAnsi="Times New Roman"/>
          <w:sz w:val="24"/>
          <w:szCs w:val="24"/>
        </w:rPr>
      </w:pPr>
    </w:p>
    <w:p w:rsidR="00C55B52" w:rsidRPr="000A6716" w:rsidRDefault="00C55B52" w:rsidP="00C55B52">
      <w:pPr>
        <w:ind w:firstLine="708"/>
        <w:rPr>
          <w:rFonts w:ascii="Times New Roman" w:hAnsi="Times New Roman"/>
          <w:sz w:val="24"/>
          <w:szCs w:val="24"/>
        </w:rPr>
      </w:pPr>
      <w:r w:rsidRPr="000A6716">
        <w:rPr>
          <w:rFonts w:ascii="Times New Roman" w:hAnsi="Times New Roman"/>
          <w:sz w:val="24"/>
          <w:szCs w:val="24"/>
        </w:rPr>
        <w:t>К экзаменам за курс основного общего образования были допущены 16 учащихся 9 класса. Экзамены в этом году проводились по   форме- ОГЭ по 2-м обязательным предметам (русский язык, математика). Следует отметить хорошую подготовку выпускников основной школы по   математике на качество выполнили 13  (81%) учащихся, т.о. наблюдается повышение  качества обучения: в то же время 2 ученицы  не смогли подтвердить годовую  оценки, получив оценку «3» на экзамене, показав результат ниже годовых.  Успеваемость- 100%. Все учащиеся успешно сдали экзамены.</w:t>
      </w:r>
    </w:p>
    <w:p w:rsidR="00C55B52" w:rsidRPr="00365F0D" w:rsidRDefault="00C55B52" w:rsidP="00C55B52">
      <w:pPr>
        <w:spacing w:before="100" w:beforeAutospacing="1" w:after="100" w:afterAutospacing="1" w:line="240" w:lineRule="auto"/>
        <w:jc w:val="center"/>
        <w:rPr>
          <w:rFonts w:ascii="Times New Roman" w:eastAsia="Times New Roman" w:hAnsi="Times New Roman"/>
          <w:b/>
          <w:sz w:val="16"/>
          <w:szCs w:val="16"/>
        </w:rPr>
      </w:pPr>
      <w:r w:rsidRPr="00365F0D">
        <w:rPr>
          <w:rFonts w:ascii="Times New Roman" w:eastAsia="Times New Roman" w:hAnsi="Times New Roman"/>
          <w:b/>
          <w:sz w:val="16"/>
          <w:szCs w:val="16"/>
        </w:rPr>
        <w:t>Результаты участников ЕГЭ по ОУ</w:t>
      </w:r>
    </w:p>
    <w:p w:rsidR="00C55B52" w:rsidRPr="00365F0D" w:rsidRDefault="00C55B52" w:rsidP="00C55B52">
      <w:pPr>
        <w:spacing w:before="100" w:beforeAutospacing="1" w:after="100" w:afterAutospacing="1" w:line="240" w:lineRule="auto"/>
        <w:jc w:val="center"/>
        <w:rPr>
          <w:rFonts w:ascii="Times New Roman" w:eastAsia="Times New Roman" w:hAnsi="Times New Roman"/>
          <w:b/>
          <w:sz w:val="16"/>
          <w:szCs w:val="16"/>
        </w:rPr>
      </w:pPr>
      <w:r w:rsidRPr="00365F0D">
        <w:rPr>
          <w:rFonts w:ascii="Times New Roman" w:eastAsia="Times New Roman" w:hAnsi="Times New Roman"/>
          <w:b/>
          <w:sz w:val="16"/>
          <w:szCs w:val="16"/>
        </w:rPr>
        <w:t>2014-2015 учебный год</w:t>
      </w:r>
    </w:p>
    <w:p w:rsidR="00C55B52" w:rsidRPr="00365F0D" w:rsidRDefault="00C55B52" w:rsidP="00C55B52">
      <w:pPr>
        <w:spacing w:before="100" w:beforeAutospacing="1" w:after="100" w:afterAutospacing="1" w:line="240" w:lineRule="auto"/>
        <w:rPr>
          <w:rFonts w:ascii="Times New Roman" w:eastAsia="Times New Roman" w:hAnsi="Times New Roman"/>
          <w:b/>
          <w:sz w:val="16"/>
          <w:szCs w:val="16"/>
        </w:rPr>
      </w:pPr>
      <w:r w:rsidRPr="00365F0D">
        <w:rPr>
          <w:rFonts w:ascii="Times New Roman" w:eastAsia="Times New Roman" w:hAnsi="Times New Roman"/>
          <w:b/>
          <w:sz w:val="16"/>
          <w:szCs w:val="16"/>
        </w:rPr>
        <w:t>Приложение №1</w:t>
      </w:r>
    </w:p>
    <w:tbl>
      <w:tblPr>
        <w:tblStyle w:val="a4"/>
        <w:tblW w:w="14992" w:type="dxa"/>
        <w:tblLook w:val="04A0"/>
      </w:tblPr>
      <w:tblGrid>
        <w:gridCol w:w="440"/>
        <w:gridCol w:w="2933"/>
        <w:gridCol w:w="835"/>
        <w:gridCol w:w="872"/>
        <w:gridCol w:w="1072"/>
        <w:gridCol w:w="840"/>
        <w:gridCol w:w="844"/>
        <w:gridCol w:w="852"/>
        <w:gridCol w:w="837"/>
        <w:gridCol w:w="886"/>
        <w:gridCol w:w="608"/>
        <w:gridCol w:w="802"/>
        <w:gridCol w:w="883"/>
        <w:gridCol w:w="748"/>
        <w:gridCol w:w="651"/>
        <w:gridCol w:w="462"/>
        <w:gridCol w:w="427"/>
      </w:tblGrid>
      <w:tr w:rsidR="00C55B52" w:rsidRPr="00365F0D" w:rsidTr="00C55B52">
        <w:tc>
          <w:tcPr>
            <w:tcW w:w="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w:t>
            </w:r>
          </w:p>
        </w:tc>
        <w:tc>
          <w:tcPr>
            <w:tcW w:w="29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ФИО выпускников 11 кл</w:t>
            </w:r>
          </w:p>
        </w:tc>
        <w:tc>
          <w:tcPr>
            <w:tcW w:w="1161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 xml:space="preserve">Предметы </w:t>
            </w:r>
          </w:p>
        </w:tc>
      </w:tr>
      <w:tr w:rsidR="00C55B52" w:rsidRPr="00365F0D" w:rsidTr="00C55B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р/я</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матем</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Матем (базовая)</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ист</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био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англ</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гео</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физика</w:t>
            </w:r>
          </w:p>
        </w:tc>
        <w:tc>
          <w:tcPr>
            <w:tcW w:w="608"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общ</w:t>
            </w:r>
          </w:p>
        </w:tc>
        <w:tc>
          <w:tcPr>
            <w:tcW w:w="802"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химия</w:t>
            </w:r>
          </w:p>
        </w:tc>
        <w:tc>
          <w:tcPr>
            <w:tcW w:w="883"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rPr>
                <w:rFonts w:ascii="Times New Roman" w:eastAsia="Times New Roman" w:hAnsi="Times New Roman"/>
                <w:sz w:val="16"/>
                <w:szCs w:val="16"/>
              </w:rPr>
            </w:pPr>
            <w:r w:rsidRPr="00365F0D">
              <w:rPr>
                <w:rFonts w:ascii="Times New Roman" w:eastAsia="Times New Roman" w:hAnsi="Times New Roman"/>
                <w:sz w:val="16"/>
                <w:szCs w:val="16"/>
              </w:rPr>
              <w:t>ИКТ</w:t>
            </w:r>
          </w:p>
        </w:tc>
        <w:tc>
          <w:tcPr>
            <w:tcW w:w="748"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литер</w:t>
            </w: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sz w:val="16"/>
                <w:szCs w:val="16"/>
              </w:rPr>
            </w:pPr>
          </w:p>
        </w:tc>
      </w:tr>
      <w:tr w:rsidR="00C55B52" w:rsidRPr="00365F0D" w:rsidTr="00C55B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1161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b/>
                <w:sz w:val="16"/>
                <w:szCs w:val="16"/>
              </w:rPr>
              <w:t>Минимальные баллы</w:t>
            </w:r>
          </w:p>
        </w:tc>
      </w:tr>
      <w:tr w:rsidR="00C55B52" w:rsidRPr="00365F0D" w:rsidTr="00C55B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(оценка)</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32</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37</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36</w:t>
            </w:r>
          </w:p>
        </w:tc>
        <w:tc>
          <w:tcPr>
            <w:tcW w:w="608"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39</w:t>
            </w:r>
          </w:p>
        </w:tc>
        <w:tc>
          <w:tcPr>
            <w:tcW w:w="802"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36</w:t>
            </w:r>
          </w:p>
        </w:tc>
        <w:tc>
          <w:tcPr>
            <w:tcW w:w="883"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40</w:t>
            </w:r>
          </w:p>
        </w:tc>
        <w:tc>
          <w:tcPr>
            <w:tcW w:w="748"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32</w:t>
            </w: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Бережнов Тимофей Артурович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18</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 xml:space="preserve">Винокуров  Конон </w:t>
            </w:r>
          </w:p>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Константинович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 xml:space="preserve">Гоголев Дмитрий  Алексеевич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59</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55</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58</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51</w:t>
            </w: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Егоров Антон  Артемович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51</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45</w:t>
            </w: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Колесов Артем</w:t>
            </w:r>
          </w:p>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 xml:space="preserve"> Александрович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39</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46</w:t>
            </w: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44</w:t>
            </w: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6</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Кудрина Сардаана  Алексеевна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76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51</w:t>
            </w: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7</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 xml:space="preserve">Лаптев Игорь Эдуардович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8</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 xml:space="preserve">Моссоенова Анисия Николаевна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84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61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64</w:t>
            </w: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9</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 xml:space="preserve">Осипова Сардана </w:t>
            </w:r>
          </w:p>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lastRenderedPageBreak/>
              <w:t>Александровна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lastRenderedPageBreak/>
              <w:t>73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55</w:t>
            </w: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lastRenderedPageBreak/>
              <w:t>10</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Слепцов Степан Васильевич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54</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55</w:t>
            </w: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11</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Третьяков Сергей Егорович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50</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18</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50</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25</w:t>
            </w: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12</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Третьякова Анна Федоровна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13</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 xml:space="preserve">Третьякова Варвара </w:t>
            </w:r>
          </w:p>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Пантелеймоновна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Тырылгина Александра</w:t>
            </w:r>
          </w:p>
          <w:p w:rsidR="00C55B52" w:rsidRPr="00365F0D" w:rsidRDefault="00C55B52" w:rsidP="00C55B52">
            <w:pPr>
              <w:pStyle w:val="a6"/>
              <w:rPr>
                <w:rFonts w:ascii="Times New Roman" w:hAnsi="Times New Roman" w:cs="Times New Roman"/>
                <w:sz w:val="16"/>
                <w:szCs w:val="16"/>
              </w:rPr>
            </w:pPr>
            <w:r w:rsidRPr="00365F0D">
              <w:rPr>
                <w:rFonts w:ascii="Times New Roman" w:hAnsi="Times New Roman" w:cs="Times New Roman"/>
                <w:sz w:val="16"/>
                <w:szCs w:val="16"/>
              </w:rPr>
              <w:t xml:space="preserve"> Александровна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15</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rPr>
                <w:rFonts w:ascii="Times New Roman" w:eastAsia="Times New Roman" w:hAnsi="Times New Roman"/>
                <w:sz w:val="16"/>
                <w:szCs w:val="16"/>
              </w:rPr>
            </w:pPr>
            <w:r w:rsidRPr="00365F0D">
              <w:rPr>
                <w:rFonts w:ascii="Times New Roman" w:eastAsia="Times New Roman" w:hAnsi="Times New Roman"/>
                <w:sz w:val="16"/>
                <w:szCs w:val="16"/>
              </w:rPr>
              <w:t>Преодолели минимальный балл по ОУ</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6</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rPr>
                <w:rFonts w:ascii="Times New Roman" w:eastAsia="Times New Roman" w:hAnsi="Times New Roman"/>
                <w:sz w:val="16"/>
                <w:szCs w:val="16"/>
              </w:rPr>
            </w:pPr>
            <w:r w:rsidRPr="00365F0D">
              <w:rPr>
                <w:rFonts w:ascii="Times New Roman" w:eastAsia="Times New Roman" w:hAnsi="Times New Roman"/>
                <w:sz w:val="16"/>
                <w:szCs w:val="16"/>
              </w:rPr>
              <w:t>Не преодолели минимальный балл по ОУ</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rPr>
                <w:rFonts w:ascii="Times New Roman" w:eastAsia="Times New Roman" w:hAnsi="Times New Roman"/>
                <w:sz w:val="16"/>
                <w:szCs w:val="16"/>
              </w:rPr>
            </w:pPr>
            <w:r w:rsidRPr="00365F0D">
              <w:rPr>
                <w:rFonts w:ascii="Times New Roman" w:eastAsia="Times New Roman" w:hAnsi="Times New Roman"/>
                <w:sz w:val="16"/>
                <w:szCs w:val="16"/>
              </w:rPr>
              <w:t>Максимальный балл по ОУ</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84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55</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61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58</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51</w:t>
            </w: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64</w:t>
            </w: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44</w:t>
            </w: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rPr>
                <w:rFonts w:ascii="Times New Roman" w:eastAsia="Times New Roman" w:hAnsi="Times New Roman"/>
                <w:sz w:val="16"/>
                <w:szCs w:val="16"/>
              </w:rPr>
            </w:pPr>
            <w:r w:rsidRPr="00365F0D">
              <w:rPr>
                <w:rFonts w:ascii="Times New Roman" w:eastAsia="Times New Roman" w:hAnsi="Times New Roman"/>
                <w:sz w:val="16"/>
                <w:szCs w:val="16"/>
              </w:rPr>
              <w:t>Средний балл по ОУ</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56,5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34,8</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43,5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53,2</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47,3</w:t>
            </w: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50,0</w:t>
            </w: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3"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44,0</w:t>
            </w: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bl>
    <w:p w:rsidR="00C55B52" w:rsidRPr="00365F0D" w:rsidRDefault="00C55B52" w:rsidP="00C55B52">
      <w:pPr>
        <w:pStyle w:val="a5"/>
        <w:jc w:val="center"/>
        <w:rPr>
          <w:rFonts w:ascii="Times New Roman" w:hAnsi="Times New Roman"/>
          <w:b/>
          <w:sz w:val="16"/>
          <w:szCs w:val="16"/>
        </w:rPr>
      </w:pPr>
    </w:p>
    <w:p w:rsidR="00C55B52" w:rsidRPr="00365F0D" w:rsidRDefault="00C55B52" w:rsidP="00C55B52">
      <w:pPr>
        <w:rPr>
          <w:rFonts w:ascii="Times New Roman" w:hAnsi="Times New Roman"/>
          <w:b/>
          <w:sz w:val="16"/>
          <w:szCs w:val="16"/>
        </w:rPr>
      </w:pPr>
      <w:r w:rsidRPr="00365F0D">
        <w:rPr>
          <w:rFonts w:ascii="Times New Roman" w:hAnsi="Times New Roman"/>
          <w:b/>
          <w:sz w:val="16"/>
          <w:szCs w:val="16"/>
        </w:rPr>
        <w:t>Примечание: для поступления ВУЗы: общество  - 42, иностранный язык -22, математика -27, русский язык -36</w:t>
      </w:r>
    </w:p>
    <w:p w:rsidR="00C55B52" w:rsidRPr="00365F0D" w:rsidRDefault="00C55B52" w:rsidP="00C55B52">
      <w:pPr>
        <w:spacing w:before="100" w:beforeAutospacing="1" w:after="100" w:afterAutospacing="1" w:line="240" w:lineRule="auto"/>
        <w:jc w:val="center"/>
        <w:rPr>
          <w:rFonts w:ascii="Times New Roman" w:eastAsia="Times New Roman" w:hAnsi="Times New Roman"/>
          <w:b/>
          <w:sz w:val="16"/>
          <w:szCs w:val="16"/>
        </w:rPr>
      </w:pPr>
      <w:r w:rsidRPr="00365F0D">
        <w:rPr>
          <w:rFonts w:ascii="Times New Roman" w:eastAsia="Times New Roman" w:hAnsi="Times New Roman"/>
          <w:b/>
          <w:sz w:val="16"/>
          <w:szCs w:val="16"/>
        </w:rPr>
        <w:t>Результаты участников ОГЭ по ОУ</w:t>
      </w:r>
    </w:p>
    <w:p w:rsidR="00C55B52" w:rsidRPr="00365F0D" w:rsidRDefault="00C55B52" w:rsidP="00C55B52">
      <w:pPr>
        <w:spacing w:before="100" w:beforeAutospacing="1" w:after="100" w:afterAutospacing="1" w:line="240" w:lineRule="auto"/>
        <w:jc w:val="center"/>
        <w:rPr>
          <w:rFonts w:ascii="Times New Roman" w:eastAsia="Times New Roman" w:hAnsi="Times New Roman"/>
          <w:b/>
          <w:sz w:val="16"/>
          <w:szCs w:val="16"/>
        </w:rPr>
      </w:pPr>
      <w:r w:rsidRPr="00365F0D">
        <w:rPr>
          <w:rFonts w:ascii="Times New Roman" w:eastAsia="Times New Roman" w:hAnsi="Times New Roman"/>
          <w:b/>
          <w:sz w:val="16"/>
          <w:szCs w:val="16"/>
        </w:rPr>
        <w:t>2014-2015 учебный год</w:t>
      </w:r>
    </w:p>
    <w:p w:rsidR="00C55B52" w:rsidRPr="00365F0D" w:rsidRDefault="00C55B52" w:rsidP="00C55B52">
      <w:pPr>
        <w:spacing w:before="100" w:beforeAutospacing="1" w:after="100" w:afterAutospacing="1" w:line="240" w:lineRule="auto"/>
        <w:rPr>
          <w:rFonts w:ascii="Times New Roman" w:eastAsia="Times New Roman" w:hAnsi="Times New Roman"/>
          <w:b/>
          <w:sz w:val="16"/>
          <w:szCs w:val="16"/>
        </w:rPr>
      </w:pPr>
      <w:r w:rsidRPr="00365F0D">
        <w:rPr>
          <w:rFonts w:ascii="Times New Roman" w:eastAsia="Times New Roman" w:hAnsi="Times New Roman"/>
          <w:b/>
          <w:sz w:val="16"/>
          <w:szCs w:val="16"/>
        </w:rPr>
        <w:t>Приложение №2</w:t>
      </w:r>
    </w:p>
    <w:tbl>
      <w:tblPr>
        <w:tblStyle w:val="a4"/>
        <w:tblW w:w="14992" w:type="dxa"/>
        <w:tblLook w:val="04A0"/>
      </w:tblPr>
      <w:tblGrid>
        <w:gridCol w:w="439"/>
        <w:gridCol w:w="2934"/>
        <w:gridCol w:w="835"/>
        <w:gridCol w:w="872"/>
        <w:gridCol w:w="1067"/>
        <w:gridCol w:w="841"/>
        <w:gridCol w:w="844"/>
        <w:gridCol w:w="853"/>
        <w:gridCol w:w="837"/>
        <w:gridCol w:w="886"/>
        <w:gridCol w:w="608"/>
        <w:gridCol w:w="802"/>
        <w:gridCol w:w="886"/>
        <w:gridCol w:w="748"/>
        <w:gridCol w:w="651"/>
        <w:gridCol w:w="462"/>
        <w:gridCol w:w="427"/>
      </w:tblGrid>
      <w:tr w:rsidR="00C55B52" w:rsidRPr="00365F0D" w:rsidTr="00C55B52">
        <w:tc>
          <w:tcPr>
            <w:tcW w:w="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w:t>
            </w:r>
          </w:p>
        </w:tc>
        <w:tc>
          <w:tcPr>
            <w:tcW w:w="29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ФИО выпускников 9 кл</w:t>
            </w:r>
          </w:p>
        </w:tc>
        <w:tc>
          <w:tcPr>
            <w:tcW w:w="1161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 xml:space="preserve">Предметы </w:t>
            </w:r>
          </w:p>
        </w:tc>
      </w:tr>
      <w:tr w:rsidR="00C55B52" w:rsidRPr="00365F0D" w:rsidTr="00C55B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р/я</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матем</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ИКТ</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ист</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био</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англ</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гео</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физика</w:t>
            </w:r>
          </w:p>
        </w:tc>
        <w:tc>
          <w:tcPr>
            <w:tcW w:w="608"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общ</w:t>
            </w:r>
          </w:p>
        </w:tc>
        <w:tc>
          <w:tcPr>
            <w:tcW w:w="802"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химия</w:t>
            </w:r>
          </w:p>
        </w:tc>
        <w:tc>
          <w:tcPr>
            <w:tcW w:w="886"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физика</w:t>
            </w:r>
          </w:p>
        </w:tc>
        <w:tc>
          <w:tcPr>
            <w:tcW w:w="748" w:type="dxa"/>
            <w:tcBorders>
              <w:top w:val="single" w:sz="4" w:space="0" w:color="000000" w:themeColor="text1"/>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литер</w:t>
            </w: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rPr>
                <w:rFonts w:ascii="Times New Roman" w:eastAsia="Times New Roman" w:hAnsi="Times New Roman"/>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sz w:val="16"/>
                <w:szCs w:val="16"/>
              </w:rPr>
            </w:pPr>
          </w:p>
        </w:tc>
      </w:tr>
      <w:tr w:rsidR="00C55B52" w:rsidRPr="00365F0D" w:rsidTr="00C55B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1161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b/>
                <w:sz w:val="16"/>
                <w:szCs w:val="16"/>
              </w:rPr>
              <w:t>Минимальные баллы</w:t>
            </w:r>
          </w:p>
        </w:tc>
      </w:tr>
      <w:tr w:rsidR="00C55B52" w:rsidRPr="00365F0D" w:rsidTr="00C55B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161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Полученные баллы/оценка</w:t>
            </w: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 xml:space="preserve"> Белоногова Анжелика</w:t>
            </w:r>
          </w:p>
          <w:p w:rsidR="00C55B52" w:rsidRPr="00365F0D" w:rsidRDefault="00C55B52" w:rsidP="00C55B52">
            <w:pPr>
              <w:rPr>
                <w:rFonts w:ascii="Times New Roman" w:hAnsi="Times New Roman"/>
                <w:sz w:val="16"/>
                <w:szCs w:val="16"/>
              </w:rPr>
            </w:pPr>
            <w:r w:rsidRPr="00365F0D">
              <w:rPr>
                <w:rFonts w:ascii="Times New Roman" w:hAnsi="Times New Roman"/>
                <w:sz w:val="16"/>
                <w:szCs w:val="16"/>
              </w:rPr>
              <w:t xml:space="preserve"> Владимировна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 xml:space="preserve"> Бережнов Айаал Николаевич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34/5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19/4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 xml:space="preserve"> Бережнова Ирина Ивановна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26/3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Васильева Софья Владимировна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27/3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Винокуров Ермолай  Владимирович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29/4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17/4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6</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Винокурова Виктория  Владимировна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29/4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7</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Колесов Павел Александрович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26/3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11/3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8</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Колесова Айыы- Куо Сергеевна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34/4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15/4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9</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Колесова Мария   Петровна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36/5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Кудрин Афанасий  Владимирович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29/4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15/4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11</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 xml:space="preserve"> Михайлова Екатерина Андриановна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29/4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9/3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12</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 xml:space="preserve"> Осипов Евдоким Александрович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29/4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17/4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13</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Слепцов Алексей Алексеевич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24/3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 xml:space="preserve"> Слепцов Антон Антонович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31/4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15/4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15</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 xml:space="preserve"> Сотникова Лина Аркадьевна</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31/4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12/3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16</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rPr>
                <w:rFonts w:ascii="Times New Roman" w:hAnsi="Times New Roman"/>
                <w:sz w:val="16"/>
                <w:szCs w:val="16"/>
              </w:rPr>
            </w:pPr>
            <w:r w:rsidRPr="00365F0D">
              <w:rPr>
                <w:rFonts w:ascii="Times New Roman" w:hAnsi="Times New Roman"/>
                <w:sz w:val="16"/>
                <w:szCs w:val="16"/>
              </w:rPr>
              <w:t>Третьяков Александр  Ярославович</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31/4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16/4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both"/>
              <w:rPr>
                <w:rFonts w:ascii="Times New Roman" w:eastAsia="Times New Roman" w:hAnsi="Times New Roman"/>
                <w:sz w:val="16"/>
                <w:szCs w:val="16"/>
              </w:rPr>
            </w:pPr>
            <w:r w:rsidRPr="00365F0D">
              <w:rPr>
                <w:rFonts w:ascii="Times New Roman" w:eastAsia="Times New Roman" w:hAnsi="Times New Roman"/>
                <w:sz w:val="16"/>
                <w:szCs w:val="16"/>
              </w:rPr>
              <w:t>Преодолели минимальный балл по ОУ</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16</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both"/>
              <w:rPr>
                <w:rFonts w:ascii="Times New Roman" w:eastAsia="Times New Roman" w:hAnsi="Times New Roman"/>
                <w:sz w:val="16"/>
                <w:szCs w:val="16"/>
              </w:rPr>
            </w:pPr>
            <w:r w:rsidRPr="00365F0D">
              <w:rPr>
                <w:rFonts w:ascii="Times New Roman" w:eastAsia="Times New Roman" w:hAnsi="Times New Roman"/>
                <w:sz w:val="16"/>
                <w:szCs w:val="16"/>
              </w:rPr>
              <w:t>Не преодолели минимальный балл по ОУ</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both"/>
              <w:rPr>
                <w:rFonts w:ascii="Times New Roman" w:eastAsia="Times New Roman" w:hAnsi="Times New Roman"/>
                <w:sz w:val="16"/>
                <w:szCs w:val="16"/>
              </w:rPr>
            </w:pPr>
            <w:r w:rsidRPr="00365F0D">
              <w:rPr>
                <w:rFonts w:ascii="Times New Roman" w:eastAsia="Times New Roman" w:hAnsi="Times New Roman"/>
                <w:sz w:val="16"/>
                <w:szCs w:val="16"/>
              </w:rPr>
              <w:t>Максимальный балл по ОУ</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both"/>
              <w:rPr>
                <w:rFonts w:ascii="Times New Roman" w:eastAsia="Times New Roman" w:hAnsi="Times New Roman"/>
                <w:sz w:val="16"/>
                <w:szCs w:val="16"/>
              </w:rPr>
            </w:pPr>
            <w:r w:rsidRPr="00365F0D">
              <w:rPr>
                <w:rFonts w:ascii="Times New Roman" w:eastAsia="Times New Roman" w:hAnsi="Times New Roman"/>
                <w:sz w:val="16"/>
                <w:szCs w:val="16"/>
              </w:rPr>
              <w:t>Средний балл по ОУ</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29,6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both"/>
              <w:rPr>
                <w:rFonts w:ascii="Times New Roman" w:eastAsia="Times New Roman" w:hAnsi="Times New Roman"/>
                <w:sz w:val="16"/>
                <w:szCs w:val="16"/>
              </w:rPr>
            </w:pPr>
            <w:r w:rsidRPr="00365F0D">
              <w:rPr>
                <w:rFonts w:ascii="Times New Roman" w:eastAsia="Times New Roman" w:hAnsi="Times New Roman"/>
                <w:sz w:val="16"/>
                <w:szCs w:val="16"/>
              </w:rPr>
              <w:t>Успеваемость</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both"/>
              <w:rPr>
                <w:rFonts w:ascii="Times New Roman" w:eastAsia="Times New Roman" w:hAnsi="Times New Roman"/>
                <w:sz w:val="16"/>
                <w:szCs w:val="16"/>
              </w:rPr>
            </w:pPr>
            <w:r w:rsidRPr="00365F0D">
              <w:rPr>
                <w:rFonts w:ascii="Times New Roman" w:eastAsia="Times New Roman" w:hAnsi="Times New Roman"/>
                <w:sz w:val="16"/>
                <w:szCs w:val="16"/>
              </w:rPr>
              <w:t xml:space="preserve">Качество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75%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75%</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60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0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86"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74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65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62"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r>
    </w:tbl>
    <w:p w:rsidR="00C55B52" w:rsidRPr="00365F0D" w:rsidRDefault="00C55B52" w:rsidP="00C55B52">
      <w:pPr>
        <w:spacing w:before="100" w:beforeAutospacing="1" w:after="100" w:afterAutospacing="1" w:line="240" w:lineRule="auto"/>
        <w:rPr>
          <w:rFonts w:ascii="Times New Roman" w:eastAsia="Times New Roman" w:hAnsi="Times New Roman"/>
          <w:b/>
          <w:sz w:val="16"/>
          <w:szCs w:val="16"/>
        </w:rPr>
      </w:pPr>
    </w:p>
    <w:p w:rsidR="00C55B52" w:rsidRPr="00365F0D" w:rsidRDefault="00C55B52" w:rsidP="00C55B52">
      <w:pPr>
        <w:spacing w:before="100" w:beforeAutospacing="1" w:after="100" w:afterAutospacing="1" w:line="240" w:lineRule="auto"/>
        <w:rPr>
          <w:rFonts w:ascii="Times New Roman" w:eastAsia="Times New Roman" w:hAnsi="Times New Roman"/>
          <w:b/>
          <w:sz w:val="16"/>
          <w:szCs w:val="16"/>
        </w:rPr>
      </w:pPr>
      <w:r w:rsidRPr="00365F0D">
        <w:rPr>
          <w:rFonts w:ascii="Times New Roman" w:eastAsia="Times New Roman" w:hAnsi="Times New Roman"/>
          <w:b/>
          <w:sz w:val="16"/>
          <w:szCs w:val="16"/>
        </w:rPr>
        <w:t xml:space="preserve">Приложение №3 Сведения об учителях </w:t>
      </w:r>
    </w:p>
    <w:tbl>
      <w:tblPr>
        <w:tblStyle w:val="a4"/>
        <w:tblW w:w="15653" w:type="dxa"/>
        <w:tblInd w:w="-601" w:type="dxa"/>
        <w:tblLook w:val="04A0"/>
      </w:tblPr>
      <w:tblGrid>
        <w:gridCol w:w="326"/>
        <w:gridCol w:w="1780"/>
        <w:gridCol w:w="1831"/>
        <w:gridCol w:w="1184"/>
        <w:gridCol w:w="709"/>
        <w:gridCol w:w="1285"/>
        <w:gridCol w:w="713"/>
        <w:gridCol w:w="596"/>
        <w:gridCol w:w="785"/>
        <w:gridCol w:w="524"/>
        <w:gridCol w:w="2017"/>
        <w:gridCol w:w="1285"/>
        <w:gridCol w:w="714"/>
        <w:gridCol w:w="595"/>
        <w:gridCol w:w="811"/>
        <w:gridCol w:w="498"/>
      </w:tblGrid>
      <w:tr w:rsidR="00C55B52" w:rsidRPr="00365F0D" w:rsidTr="00C55B52">
        <w:trPr>
          <w:trHeight w:val="555"/>
        </w:trPr>
        <w:tc>
          <w:tcPr>
            <w:tcW w:w="3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7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ФИО учителя</w:t>
            </w:r>
          </w:p>
        </w:tc>
        <w:tc>
          <w:tcPr>
            <w:tcW w:w="18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Предмет </w:t>
            </w:r>
          </w:p>
        </w:tc>
        <w:tc>
          <w:tcPr>
            <w:tcW w:w="11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Категория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Стаж </w:t>
            </w:r>
          </w:p>
        </w:tc>
        <w:tc>
          <w:tcPr>
            <w:tcW w:w="12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Кол-тво участников ЕГЭ</w:t>
            </w:r>
          </w:p>
        </w:tc>
        <w:tc>
          <w:tcPr>
            <w:tcW w:w="13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Из них преодолели</w:t>
            </w:r>
          </w:p>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мин.балл</w:t>
            </w:r>
          </w:p>
        </w:tc>
        <w:tc>
          <w:tcPr>
            <w:tcW w:w="13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Из них не преодолели</w:t>
            </w:r>
          </w:p>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мин балл</w:t>
            </w:r>
          </w:p>
        </w:tc>
        <w:tc>
          <w:tcPr>
            <w:tcW w:w="2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Авторы учебников</w:t>
            </w:r>
          </w:p>
        </w:tc>
        <w:tc>
          <w:tcPr>
            <w:tcW w:w="12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Кол-тво участников </w:t>
            </w:r>
          </w:p>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ОГЭ</w:t>
            </w:r>
          </w:p>
        </w:tc>
        <w:tc>
          <w:tcPr>
            <w:tcW w:w="1309" w:type="dxa"/>
            <w:gridSpan w:val="2"/>
            <w:tcBorders>
              <w:top w:val="single" w:sz="4" w:space="0" w:color="000000" w:themeColor="text1"/>
              <w:left w:val="single" w:sz="4" w:space="0" w:color="auto"/>
              <w:bottom w:val="single" w:sz="4" w:space="0" w:color="auto"/>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Из них преодолели </w:t>
            </w:r>
          </w:p>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мин.балл</w:t>
            </w:r>
          </w:p>
        </w:tc>
        <w:tc>
          <w:tcPr>
            <w:tcW w:w="1309" w:type="dxa"/>
            <w:gridSpan w:val="2"/>
            <w:tcBorders>
              <w:top w:val="single" w:sz="4" w:space="0" w:color="000000" w:themeColor="text1"/>
              <w:left w:val="single" w:sz="4" w:space="0" w:color="auto"/>
              <w:bottom w:val="single" w:sz="4" w:space="0" w:color="auto"/>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Из них не преодолели</w:t>
            </w:r>
          </w:p>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мин.балл </w:t>
            </w:r>
          </w:p>
        </w:tc>
      </w:tr>
      <w:tr w:rsidR="00C55B52" w:rsidRPr="00365F0D" w:rsidTr="00C55B52">
        <w:trPr>
          <w:trHeight w:val="1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b/>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sz w:val="16"/>
                <w:szCs w:val="16"/>
              </w:rPr>
            </w:pPr>
          </w:p>
        </w:tc>
        <w:tc>
          <w:tcPr>
            <w:tcW w:w="18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sz w:val="16"/>
                <w:szCs w:val="16"/>
              </w:rPr>
            </w:pPr>
          </w:p>
        </w:tc>
        <w:tc>
          <w:tcPr>
            <w:tcW w:w="11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sz w:val="16"/>
                <w:szCs w:val="16"/>
              </w:rPr>
            </w:pPr>
          </w:p>
        </w:tc>
        <w:tc>
          <w:tcPr>
            <w:tcW w:w="713" w:type="dxa"/>
            <w:tcBorders>
              <w:top w:val="single" w:sz="4" w:space="0" w:color="auto"/>
              <w:left w:val="single" w:sz="4" w:space="0" w:color="000000" w:themeColor="text1"/>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Кол-тво </w:t>
            </w:r>
          </w:p>
        </w:tc>
        <w:tc>
          <w:tcPr>
            <w:tcW w:w="596" w:type="dxa"/>
            <w:tcBorders>
              <w:top w:val="single" w:sz="4" w:space="0" w:color="auto"/>
              <w:left w:val="single" w:sz="4" w:space="0" w:color="auto"/>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w:t>
            </w:r>
          </w:p>
        </w:tc>
        <w:tc>
          <w:tcPr>
            <w:tcW w:w="785" w:type="dxa"/>
            <w:tcBorders>
              <w:top w:val="single" w:sz="4" w:space="0" w:color="auto"/>
              <w:left w:val="single" w:sz="4" w:space="0" w:color="000000" w:themeColor="text1"/>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Кол-тво </w:t>
            </w:r>
          </w:p>
        </w:tc>
        <w:tc>
          <w:tcPr>
            <w:tcW w:w="524" w:type="dxa"/>
            <w:tcBorders>
              <w:top w:val="single" w:sz="4" w:space="0" w:color="auto"/>
              <w:left w:val="single" w:sz="4" w:space="0" w:color="auto"/>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B52" w:rsidRPr="00365F0D" w:rsidRDefault="00C55B52" w:rsidP="00C55B52">
            <w:pPr>
              <w:rPr>
                <w:rFonts w:ascii="Times New Roman" w:eastAsia="Times New Roman" w:hAnsi="Times New Roman"/>
                <w:sz w:val="16"/>
                <w:szCs w:val="16"/>
              </w:rPr>
            </w:pPr>
          </w:p>
        </w:tc>
        <w:tc>
          <w:tcPr>
            <w:tcW w:w="714" w:type="dxa"/>
            <w:tcBorders>
              <w:top w:val="single" w:sz="4" w:space="0" w:color="auto"/>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Кол-тво </w:t>
            </w:r>
          </w:p>
        </w:tc>
        <w:tc>
          <w:tcPr>
            <w:tcW w:w="595" w:type="dxa"/>
            <w:tcBorders>
              <w:top w:val="single" w:sz="4" w:space="0" w:color="auto"/>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w:t>
            </w:r>
          </w:p>
        </w:tc>
        <w:tc>
          <w:tcPr>
            <w:tcW w:w="811" w:type="dxa"/>
            <w:tcBorders>
              <w:top w:val="single" w:sz="4" w:space="0" w:color="auto"/>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 xml:space="preserve">Кол-тво </w:t>
            </w:r>
          </w:p>
        </w:tc>
        <w:tc>
          <w:tcPr>
            <w:tcW w:w="498" w:type="dxa"/>
            <w:tcBorders>
              <w:top w:val="single" w:sz="4" w:space="0" w:color="auto"/>
              <w:left w:val="single" w:sz="4" w:space="0" w:color="auto"/>
              <w:bottom w:val="single" w:sz="4" w:space="0" w:color="000000" w:themeColor="text1"/>
              <w:right w:val="single" w:sz="4" w:space="0" w:color="auto"/>
            </w:tcBorders>
            <w:hideMark/>
          </w:tcPr>
          <w:p w:rsidR="00C55B52" w:rsidRPr="00365F0D" w:rsidRDefault="00C55B52" w:rsidP="00C55B52">
            <w:pPr>
              <w:contextualSpacing/>
              <w:jc w:val="center"/>
              <w:rPr>
                <w:rFonts w:ascii="Times New Roman" w:eastAsia="Times New Roman" w:hAnsi="Times New Roman"/>
                <w:sz w:val="16"/>
                <w:szCs w:val="16"/>
              </w:rPr>
            </w:pPr>
            <w:r w:rsidRPr="00365F0D">
              <w:rPr>
                <w:rFonts w:ascii="Times New Roman" w:eastAsia="Times New Roman" w:hAnsi="Times New Roman"/>
                <w:sz w:val="16"/>
                <w:szCs w:val="16"/>
              </w:rPr>
              <w:t>%</w:t>
            </w: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Слепцова Лена Александровна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Русский яз. и лит</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30</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16</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М.М.Разумовская</w:t>
            </w:r>
          </w:p>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Дрофа. 2014</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16</w:t>
            </w: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Тырылгин Николай Владимирович</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Математика (базовая)</w:t>
            </w:r>
          </w:p>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 xml:space="preserve"> </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Алгебра. А. Н. Колмогоров</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rPr>
          <w:trHeight w:val="800"/>
        </w:trPr>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Тырылгин Николай Владимирович</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Математика (профильная)</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8</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6</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75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25</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Алгебра. А. Н. Колмогоров</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Тырылгин Николай Владимирович</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 xml:space="preserve">Математика </w:t>
            </w:r>
          </w:p>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(ОГЭ)</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Алгебра. Ю. Н. Макарычев, 2008</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16</w:t>
            </w: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16</w:t>
            </w: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Бережнова Варвара Алексеевна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Русский яз. и лит</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32</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Русский язык. С. М. Брызгалова, 2003</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Винокурова Светлана Иннокентьевна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 xml:space="preserve">История </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18</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 xml:space="preserve">История России </w:t>
            </w:r>
            <w:r w:rsidRPr="00365F0D">
              <w:rPr>
                <w:rFonts w:ascii="Times New Roman" w:hAnsi="Times New Roman"/>
                <w:b/>
                <w:sz w:val="16"/>
                <w:szCs w:val="16"/>
                <w:lang w:val="en-US"/>
              </w:rPr>
              <w:t>XX</w:t>
            </w:r>
            <w:r w:rsidRPr="00365F0D">
              <w:rPr>
                <w:rFonts w:ascii="Times New Roman" w:hAnsi="Times New Roman"/>
                <w:b/>
                <w:sz w:val="16"/>
                <w:szCs w:val="16"/>
              </w:rPr>
              <w:t xml:space="preserve"> в А. А. Левандовский, 2005</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Винокурова Светлана Иннокентьевна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обществознание</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18</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5</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80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 xml:space="preserve"> Обществознание Л.Б.Боголюбов Просвещение 2014</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Слепцова Лена Александровна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 xml:space="preserve">География </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11</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География Ю. Н. Гладкий, 2008</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Слепцова Лена Александровна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ИКТ</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11</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Информатика и ИКТ. Н. В. Макарова, 2008</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Тырылгина Мария Александровна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 xml:space="preserve">Физика </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Соотв.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11</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 xml:space="preserve">Физика. Г.Я. Мякишев, 2008 </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r w:rsidR="00C55B52" w:rsidRPr="00365F0D" w:rsidTr="00C55B52">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rPr>
                <w:rFonts w:ascii="Times New Roman" w:eastAsia="Times New Roman" w:hAnsi="Times New Roman"/>
                <w:b/>
                <w:sz w:val="16"/>
                <w:szCs w:val="16"/>
              </w:rPr>
            </w:pPr>
            <w:r w:rsidRPr="00365F0D">
              <w:rPr>
                <w:rFonts w:ascii="Times New Roman" w:eastAsia="Times New Roman" w:hAnsi="Times New Roman"/>
                <w:b/>
                <w:sz w:val="16"/>
                <w:szCs w:val="16"/>
              </w:rPr>
              <w:t>Исакова Айсена Владимировна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 xml:space="preserve">Биология </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Соотв.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2</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r w:rsidRPr="00365F0D">
              <w:rPr>
                <w:rFonts w:ascii="Times New Roman" w:eastAsia="Times New Roman" w:hAnsi="Times New Roman"/>
                <w:b/>
                <w:sz w:val="16"/>
                <w:szCs w:val="16"/>
              </w:rPr>
              <w:t>100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jc w:val="both"/>
              <w:rPr>
                <w:rFonts w:ascii="Times New Roman" w:hAnsi="Times New Roman"/>
                <w:b/>
                <w:sz w:val="16"/>
                <w:szCs w:val="16"/>
              </w:rPr>
            </w:pPr>
            <w:r w:rsidRPr="00365F0D">
              <w:rPr>
                <w:rFonts w:ascii="Times New Roman" w:hAnsi="Times New Roman"/>
                <w:b/>
                <w:sz w:val="16"/>
                <w:szCs w:val="16"/>
              </w:rPr>
              <w:t>Общая биология. В. Б. Захаров, 2006</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365F0D" w:rsidRDefault="00C55B52" w:rsidP="00C55B52">
            <w:pPr>
              <w:contextualSpacing/>
              <w:jc w:val="center"/>
              <w:rPr>
                <w:rFonts w:ascii="Times New Roman" w:eastAsia="Times New Roman" w:hAnsi="Times New Roman"/>
                <w:b/>
                <w:sz w:val="16"/>
                <w:szCs w:val="16"/>
              </w:rPr>
            </w:pPr>
          </w:p>
        </w:tc>
        <w:tc>
          <w:tcPr>
            <w:tcW w:w="714"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595"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811"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c>
          <w:tcPr>
            <w:tcW w:w="498" w:type="dxa"/>
            <w:tcBorders>
              <w:top w:val="single" w:sz="4" w:space="0" w:color="000000" w:themeColor="text1"/>
              <w:left w:val="single" w:sz="4" w:space="0" w:color="auto"/>
              <w:bottom w:val="single" w:sz="4" w:space="0" w:color="000000" w:themeColor="text1"/>
              <w:right w:val="single" w:sz="4" w:space="0" w:color="auto"/>
            </w:tcBorders>
          </w:tcPr>
          <w:p w:rsidR="00C55B52" w:rsidRPr="00365F0D" w:rsidRDefault="00C55B52" w:rsidP="00C55B52">
            <w:pPr>
              <w:contextualSpacing/>
              <w:jc w:val="center"/>
              <w:rPr>
                <w:rFonts w:ascii="Times New Roman" w:eastAsia="Times New Roman" w:hAnsi="Times New Roman"/>
                <w:b/>
                <w:sz w:val="16"/>
                <w:szCs w:val="16"/>
              </w:rPr>
            </w:pPr>
          </w:p>
        </w:tc>
      </w:tr>
    </w:tbl>
    <w:p w:rsidR="00C55B52" w:rsidRPr="00365F0D" w:rsidRDefault="00C55B52" w:rsidP="00C55B52">
      <w:pPr>
        <w:pStyle w:val="a5"/>
        <w:numPr>
          <w:ilvl w:val="0"/>
          <w:numId w:val="2"/>
        </w:numPr>
        <w:spacing w:after="0" w:line="240" w:lineRule="auto"/>
        <w:contextualSpacing w:val="0"/>
        <w:rPr>
          <w:rFonts w:ascii="Times New Roman" w:hAnsi="Times New Roman"/>
          <w:b/>
          <w:bCs/>
          <w:sz w:val="16"/>
          <w:szCs w:val="16"/>
        </w:rPr>
      </w:pPr>
      <w:r w:rsidRPr="00365F0D">
        <w:rPr>
          <w:rFonts w:ascii="Times New Roman" w:hAnsi="Times New Roman"/>
          <w:b/>
          <w:bCs/>
          <w:sz w:val="16"/>
          <w:szCs w:val="16"/>
        </w:rPr>
        <w:t>Доля участников предметных олимпиад  от числа  обучающихся  9-11 классов.</w:t>
      </w:r>
    </w:p>
    <w:p w:rsidR="00C55B52" w:rsidRPr="00365F0D" w:rsidRDefault="00C55B52" w:rsidP="00C55B52">
      <w:pPr>
        <w:rPr>
          <w:rFonts w:ascii="Times New Roman" w:hAnsi="Times New Roman"/>
          <w:b/>
          <w:bCs/>
          <w:sz w:val="16"/>
          <w:szCs w:val="16"/>
        </w:rPr>
      </w:pPr>
    </w:p>
    <w:p w:rsidR="00C55B52" w:rsidRPr="000A6716" w:rsidRDefault="00C55B52" w:rsidP="00C55B52">
      <w:pPr>
        <w:ind w:firstLine="426"/>
        <w:rPr>
          <w:rFonts w:ascii="Times New Roman" w:hAnsi="Times New Roman"/>
          <w:sz w:val="24"/>
          <w:szCs w:val="24"/>
        </w:rPr>
      </w:pPr>
      <w:r w:rsidRPr="000A6716">
        <w:rPr>
          <w:rFonts w:ascii="Times New Roman" w:hAnsi="Times New Roman"/>
          <w:sz w:val="24"/>
          <w:szCs w:val="24"/>
        </w:rPr>
        <w:lastRenderedPageBreak/>
        <w:t xml:space="preserve">Всего на муниципальном этапе олимпиады приняли участие 83,7% учащихся 9-11 классов ( в прошлом году охват учащихся составил- 73,5%), т. о. наблюдается рост количества участников олимпиады среди 9-11 классов. Из числа учащихся 9 класса приняли участие 81,2%, из числа учащихся  10 класса - 100%, из числа учащихся 11класса -86,6%. Из них  5  учащихся стали победителями и призерами </w:t>
      </w:r>
      <w:r w:rsidRPr="000A6716">
        <w:rPr>
          <w:rFonts w:ascii="Times New Roman" w:hAnsi="Times New Roman"/>
          <w:sz w:val="24"/>
          <w:szCs w:val="24"/>
          <w:lang w:val="en-US"/>
        </w:rPr>
        <w:t>II</w:t>
      </w:r>
      <w:r w:rsidRPr="000A6716">
        <w:rPr>
          <w:rFonts w:ascii="Times New Roman" w:hAnsi="Times New Roman"/>
          <w:sz w:val="24"/>
          <w:szCs w:val="24"/>
        </w:rPr>
        <w:t xml:space="preserve">тура муниципальной олимпиады школьников. </w:t>
      </w:r>
    </w:p>
    <w:p w:rsidR="00C55B52" w:rsidRPr="000A6716" w:rsidRDefault="00C55B52" w:rsidP="00C55B52">
      <w:pPr>
        <w:ind w:firstLine="708"/>
        <w:rPr>
          <w:rFonts w:ascii="Times New Roman" w:hAnsi="Times New Roman"/>
          <w:sz w:val="24"/>
          <w:szCs w:val="24"/>
        </w:rPr>
      </w:pPr>
      <w:r w:rsidRPr="000A6716">
        <w:rPr>
          <w:rFonts w:ascii="Times New Roman" w:hAnsi="Times New Roman"/>
          <w:sz w:val="24"/>
          <w:szCs w:val="24"/>
        </w:rPr>
        <w:t>Как и в прошлом году, призовые места учащиеся заняли по  английскому языку (1 победитель и 5 призеров), по географии (1 призер), истории  (3 призера), по русскому языку (2 призера), по литературе 1 призер.  Следует отметить системность работы данных учителей по подготовке учащихся к олимпиаде.  В этом учебном году 42 учащихся приняли в малой олимпиаде СВФУ им.М.К.Аммосова, из них 3 были приглашены к участию во втором туре олимпиады. По истории- 3 учащихся (Моссоенова Ася, Кудрина Сардаана, Татаринова Рада), по русскому языку Моссоенова Ася</w:t>
      </w:r>
    </w:p>
    <w:p w:rsidR="00C55B52" w:rsidRPr="000A6716" w:rsidRDefault="00C55B52" w:rsidP="00C55B52">
      <w:pPr>
        <w:pStyle w:val="a5"/>
        <w:ind w:left="1428"/>
        <w:rPr>
          <w:rFonts w:ascii="Times New Roman" w:hAnsi="Times New Roman"/>
          <w:b/>
          <w:bCs/>
          <w:sz w:val="24"/>
          <w:szCs w:val="24"/>
        </w:rPr>
      </w:pPr>
    </w:p>
    <w:p w:rsidR="00C55B52" w:rsidRPr="000A6716" w:rsidRDefault="00C55B52" w:rsidP="00C55B52">
      <w:pPr>
        <w:pStyle w:val="a5"/>
        <w:ind w:left="1428"/>
        <w:rPr>
          <w:rFonts w:ascii="Times New Roman" w:hAnsi="Times New Roman"/>
          <w:b/>
          <w:bCs/>
          <w:sz w:val="24"/>
          <w:szCs w:val="24"/>
        </w:rPr>
      </w:pPr>
      <w:r w:rsidRPr="000A6716">
        <w:rPr>
          <w:rFonts w:ascii="Times New Roman" w:hAnsi="Times New Roman"/>
          <w:b/>
          <w:bCs/>
          <w:sz w:val="24"/>
          <w:szCs w:val="24"/>
        </w:rPr>
        <w:t>Участие на республиканской научно-практической конференции</w:t>
      </w:r>
    </w:p>
    <w:p w:rsidR="00C55B52" w:rsidRPr="000A6716" w:rsidRDefault="00C55B52" w:rsidP="00C55B52">
      <w:pPr>
        <w:pStyle w:val="a6"/>
        <w:tabs>
          <w:tab w:val="left" w:pos="0"/>
        </w:tabs>
        <w:rPr>
          <w:rFonts w:ascii="Times New Roman" w:hAnsi="Times New Roman" w:cs="Times New Roman"/>
          <w:i/>
          <w:sz w:val="24"/>
          <w:szCs w:val="24"/>
        </w:rPr>
      </w:pPr>
      <w:r w:rsidRPr="000A6716">
        <w:rPr>
          <w:rFonts w:ascii="Times New Roman" w:hAnsi="Times New Roman" w:cs="Times New Roman"/>
          <w:b/>
          <w:bCs/>
          <w:sz w:val="24"/>
          <w:szCs w:val="24"/>
        </w:rPr>
        <w:t xml:space="preserve"> </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4"/>
        <w:gridCol w:w="1518"/>
        <w:gridCol w:w="1423"/>
        <w:gridCol w:w="1128"/>
        <w:gridCol w:w="1701"/>
        <w:gridCol w:w="1985"/>
      </w:tblGrid>
      <w:tr w:rsidR="00C55B52" w:rsidRPr="000A6716" w:rsidTr="00C55B52">
        <w:tc>
          <w:tcPr>
            <w:tcW w:w="2594" w:type="dxa"/>
            <w:vMerge w:val="restart"/>
          </w:tcPr>
          <w:p w:rsidR="00C55B52" w:rsidRPr="000A6716" w:rsidRDefault="00C55B52" w:rsidP="00C55B52">
            <w:pPr>
              <w:pStyle w:val="a6"/>
              <w:tabs>
                <w:tab w:val="left" w:pos="0"/>
              </w:tabs>
              <w:jc w:val="center"/>
              <w:rPr>
                <w:rFonts w:ascii="Times New Roman" w:hAnsi="Times New Roman" w:cs="Times New Roman"/>
                <w:b/>
                <w:sz w:val="24"/>
                <w:szCs w:val="24"/>
              </w:rPr>
            </w:pPr>
            <w:r w:rsidRPr="000A6716">
              <w:rPr>
                <w:rFonts w:ascii="Times New Roman" w:hAnsi="Times New Roman" w:cs="Times New Roman"/>
                <w:b/>
                <w:sz w:val="24"/>
                <w:szCs w:val="24"/>
              </w:rPr>
              <w:t>Наименования НПК</w:t>
            </w:r>
          </w:p>
        </w:tc>
        <w:tc>
          <w:tcPr>
            <w:tcW w:w="2941" w:type="dxa"/>
            <w:gridSpan w:val="2"/>
          </w:tcPr>
          <w:p w:rsidR="00C55B52" w:rsidRPr="000A6716" w:rsidRDefault="00C55B52" w:rsidP="00C55B52">
            <w:pPr>
              <w:pStyle w:val="a6"/>
              <w:tabs>
                <w:tab w:val="left" w:pos="0"/>
              </w:tabs>
              <w:jc w:val="center"/>
              <w:rPr>
                <w:rFonts w:ascii="Times New Roman" w:hAnsi="Times New Roman" w:cs="Times New Roman"/>
                <w:b/>
                <w:sz w:val="24"/>
                <w:szCs w:val="24"/>
              </w:rPr>
            </w:pPr>
            <w:r w:rsidRPr="000A6716">
              <w:rPr>
                <w:rFonts w:ascii="Times New Roman" w:hAnsi="Times New Roman" w:cs="Times New Roman"/>
                <w:b/>
                <w:sz w:val="24"/>
                <w:szCs w:val="24"/>
              </w:rPr>
              <w:t>Количество участников</w:t>
            </w:r>
          </w:p>
        </w:tc>
        <w:tc>
          <w:tcPr>
            <w:tcW w:w="4814" w:type="dxa"/>
            <w:gridSpan w:val="3"/>
          </w:tcPr>
          <w:p w:rsidR="00C55B52" w:rsidRPr="000A6716" w:rsidRDefault="00C55B52" w:rsidP="00C55B52">
            <w:pPr>
              <w:pStyle w:val="a6"/>
              <w:tabs>
                <w:tab w:val="left" w:pos="0"/>
              </w:tabs>
              <w:jc w:val="center"/>
              <w:rPr>
                <w:rFonts w:ascii="Times New Roman" w:hAnsi="Times New Roman" w:cs="Times New Roman"/>
                <w:b/>
                <w:sz w:val="24"/>
                <w:szCs w:val="24"/>
              </w:rPr>
            </w:pPr>
            <w:r w:rsidRPr="000A6716">
              <w:rPr>
                <w:rFonts w:ascii="Times New Roman" w:hAnsi="Times New Roman" w:cs="Times New Roman"/>
                <w:b/>
                <w:sz w:val="24"/>
                <w:szCs w:val="24"/>
              </w:rPr>
              <w:t>Из них победители и призеры</w:t>
            </w:r>
          </w:p>
        </w:tc>
      </w:tr>
      <w:tr w:rsidR="00C55B52" w:rsidRPr="000A6716" w:rsidTr="00C55B52">
        <w:tc>
          <w:tcPr>
            <w:tcW w:w="2594" w:type="dxa"/>
            <w:vMerge/>
          </w:tcPr>
          <w:p w:rsidR="00C55B52" w:rsidRPr="000A6716" w:rsidRDefault="00C55B52" w:rsidP="00C55B52">
            <w:pPr>
              <w:pStyle w:val="a6"/>
              <w:tabs>
                <w:tab w:val="left" w:pos="0"/>
              </w:tabs>
              <w:jc w:val="center"/>
              <w:rPr>
                <w:rFonts w:ascii="Times New Roman" w:hAnsi="Times New Roman" w:cs="Times New Roman"/>
                <w:b/>
                <w:sz w:val="24"/>
                <w:szCs w:val="24"/>
              </w:rPr>
            </w:pPr>
          </w:p>
        </w:tc>
        <w:tc>
          <w:tcPr>
            <w:tcW w:w="1518" w:type="dxa"/>
            <w:tcBorders>
              <w:right w:val="single" w:sz="4" w:space="0" w:color="auto"/>
            </w:tcBorders>
          </w:tcPr>
          <w:p w:rsidR="00C55B52" w:rsidRPr="000A6716" w:rsidRDefault="00C55B52" w:rsidP="00C55B52">
            <w:pPr>
              <w:pStyle w:val="a6"/>
              <w:tabs>
                <w:tab w:val="left" w:pos="0"/>
              </w:tabs>
              <w:jc w:val="center"/>
              <w:rPr>
                <w:rFonts w:ascii="Times New Roman" w:hAnsi="Times New Roman" w:cs="Times New Roman"/>
                <w:b/>
                <w:i/>
                <w:sz w:val="24"/>
                <w:szCs w:val="24"/>
              </w:rPr>
            </w:pPr>
            <w:r w:rsidRPr="000A6716">
              <w:rPr>
                <w:rFonts w:ascii="Times New Roman" w:hAnsi="Times New Roman" w:cs="Times New Roman"/>
                <w:b/>
                <w:i/>
                <w:sz w:val="24"/>
                <w:szCs w:val="24"/>
              </w:rPr>
              <w:t>школьный</w:t>
            </w:r>
          </w:p>
        </w:tc>
        <w:tc>
          <w:tcPr>
            <w:tcW w:w="1423" w:type="dxa"/>
            <w:tcBorders>
              <w:left w:val="single" w:sz="4" w:space="0" w:color="auto"/>
            </w:tcBorders>
          </w:tcPr>
          <w:p w:rsidR="00C55B52" w:rsidRPr="000A6716" w:rsidRDefault="00C55B52" w:rsidP="00C55B52">
            <w:pPr>
              <w:pStyle w:val="a6"/>
              <w:tabs>
                <w:tab w:val="left" w:pos="0"/>
              </w:tabs>
              <w:jc w:val="center"/>
              <w:rPr>
                <w:rFonts w:ascii="Times New Roman" w:hAnsi="Times New Roman" w:cs="Times New Roman"/>
                <w:b/>
                <w:i/>
                <w:sz w:val="24"/>
                <w:szCs w:val="24"/>
              </w:rPr>
            </w:pPr>
            <w:r w:rsidRPr="000A6716">
              <w:rPr>
                <w:rFonts w:ascii="Times New Roman" w:hAnsi="Times New Roman" w:cs="Times New Roman"/>
                <w:b/>
                <w:i/>
                <w:sz w:val="24"/>
                <w:szCs w:val="24"/>
              </w:rPr>
              <w:t>Выше уровень</w:t>
            </w:r>
          </w:p>
        </w:tc>
        <w:tc>
          <w:tcPr>
            <w:tcW w:w="1128" w:type="dxa"/>
          </w:tcPr>
          <w:p w:rsidR="00C55B52" w:rsidRPr="000A6716" w:rsidRDefault="00C55B52" w:rsidP="00C55B52">
            <w:pPr>
              <w:pStyle w:val="a6"/>
              <w:tabs>
                <w:tab w:val="left" w:pos="0"/>
              </w:tabs>
              <w:jc w:val="center"/>
              <w:rPr>
                <w:rFonts w:ascii="Times New Roman" w:hAnsi="Times New Roman" w:cs="Times New Roman"/>
                <w:b/>
                <w:i/>
                <w:sz w:val="24"/>
                <w:szCs w:val="24"/>
              </w:rPr>
            </w:pPr>
            <w:r w:rsidRPr="000A6716">
              <w:rPr>
                <w:rFonts w:ascii="Times New Roman" w:hAnsi="Times New Roman" w:cs="Times New Roman"/>
                <w:b/>
                <w:i/>
                <w:sz w:val="24"/>
                <w:szCs w:val="24"/>
              </w:rPr>
              <w:t>улусный</w:t>
            </w:r>
          </w:p>
        </w:tc>
        <w:tc>
          <w:tcPr>
            <w:tcW w:w="1701" w:type="dxa"/>
          </w:tcPr>
          <w:p w:rsidR="00C55B52" w:rsidRPr="000A6716" w:rsidRDefault="00C55B52" w:rsidP="00C55B52">
            <w:pPr>
              <w:pStyle w:val="a6"/>
              <w:tabs>
                <w:tab w:val="left" w:pos="0"/>
              </w:tabs>
              <w:jc w:val="center"/>
              <w:rPr>
                <w:rFonts w:ascii="Times New Roman" w:hAnsi="Times New Roman" w:cs="Times New Roman"/>
                <w:b/>
                <w:i/>
                <w:sz w:val="24"/>
                <w:szCs w:val="24"/>
              </w:rPr>
            </w:pPr>
            <w:r w:rsidRPr="000A6716">
              <w:rPr>
                <w:rFonts w:ascii="Times New Roman" w:hAnsi="Times New Roman" w:cs="Times New Roman"/>
                <w:b/>
                <w:i/>
                <w:sz w:val="24"/>
                <w:szCs w:val="24"/>
              </w:rPr>
              <w:t>республиканский</w:t>
            </w:r>
          </w:p>
        </w:tc>
        <w:tc>
          <w:tcPr>
            <w:tcW w:w="1985" w:type="dxa"/>
          </w:tcPr>
          <w:p w:rsidR="00C55B52" w:rsidRPr="000A6716" w:rsidRDefault="00C55B52" w:rsidP="00C55B52">
            <w:pPr>
              <w:pStyle w:val="a6"/>
              <w:tabs>
                <w:tab w:val="left" w:pos="0"/>
              </w:tabs>
              <w:jc w:val="center"/>
              <w:rPr>
                <w:rFonts w:ascii="Times New Roman" w:hAnsi="Times New Roman" w:cs="Times New Roman"/>
                <w:b/>
                <w:i/>
                <w:sz w:val="24"/>
                <w:szCs w:val="24"/>
              </w:rPr>
            </w:pPr>
            <w:r w:rsidRPr="000A6716">
              <w:rPr>
                <w:rFonts w:ascii="Times New Roman" w:hAnsi="Times New Roman" w:cs="Times New Roman"/>
                <w:b/>
                <w:i/>
                <w:sz w:val="24"/>
                <w:szCs w:val="24"/>
              </w:rPr>
              <w:t>всероссийские</w:t>
            </w:r>
          </w:p>
        </w:tc>
      </w:tr>
      <w:tr w:rsidR="00C55B52" w:rsidRPr="000A6716" w:rsidTr="00C55B52">
        <w:tc>
          <w:tcPr>
            <w:tcW w:w="2594" w:type="dxa"/>
          </w:tcPr>
          <w:p w:rsidR="00C55B52" w:rsidRPr="000A6716" w:rsidRDefault="00C55B52" w:rsidP="00C55B52">
            <w:pPr>
              <w:pStyle w:val="a6"/>
              <w:tabs>
                <w:tab w:val="left" w:pos="0"/>
              </w:tabs>
              <w:rPr>
                <w:rFonts w:ascii="Times New Roman" w:hAnsi="Times New Roman" w:cs="Times New Roman"/>
                <w:sz w:val="24"/>
                <w:szCs w:val="24"/>
              </w:rPr>
            </w:pPr>
            <w:r w:rsidRPr="000A6716">
              <w:rPr>
                <w:rFonts w:ascii="Times New Roman" w:hAnsi="Times New Roman" w:cs="Times New Roman"/>
                <w:sz w:val="24"/>
                <w:szCs w:val="24"/>
              </w:rPr>
              <w:t>Колесовские чтения</w:t>
            </w:r>
          </w:p>
          <w:p w:rsidR="00C55B52" w:rsidRPr="000A6716" w:rsidRDefault="00C55B52" w:rsidP="00C55B52">
            <w:pPr>
              <w:pStyle w:val="a6"/>
              <w:tabs>
                <w:tab w:val="left" w:pos="0"/>
              </w:tabs>
              <w:rPr>
                <w:rFonts w:ascii="Times New Roman" w:hAnsi="Times New Roman" w:cs="Times New Roman"/>
                <w:sz w:val="24"/>
                <w:szCs w:val="24"/>
              </w:rPr>
            </w:pPr>
            <w:r w:rsidRPr="000A6716">
              <w:rPr>
                <w:rFonts w:ascii="Times New Roman" w:hAnsi="Times New Roman" w:cs="Times New Roman"/>
                <w:sz w:val="24"/>
                <w:szCs w:val="24"/>
              </w:rPr>
              <w:t>Ларионовские чтения</w:t>
            </w:r>
          </w:p>
        </w:tc>
        <w:tc>
          <w:tcPr>
            <w:tcW w:w="1518" w:type="dxa"/>
            <w:tcBorders>
              <w:right w:val="single" w:sz="4" w:space="0" w:color="auto"/>
            </w:tcBorders>
          </w:tcPr>
          <w:p w:rsidR="00C55B52" w:rsidRPr="000A6716" w:rsidRDefault="00C55B52" w:rsidP="00C55B52">
            <w:pPr>
              <w:pStyle w:val="a6"/>
              <w:tabs>
                <w:tab w:val="left" w:pos="0"/>
              </w:tabs>
              <w:rPr>
                <w:rFonts w:ascii="Times New Roman" w:hAnsi="Times New Roman" w:cs="Times New Roman"/>
                <w:sz w:val="24"/>
                <w:szCs w:val="24"/>
              </w:rPr>
            </w:pPr>
            <w:r w:rsidRPr="000A6716">
              <w:rPr>
                <w:rFonts w:ascii="Times New Roman" w:hAnsi="Times New Roman" w:cs="Times New Roman"/>
                <w:sz w:val="24"/>
                <w:szCs w:val="24"/>
              </w:rPr>
              <w:t>12</w:t>
            </w:r>
          </w:p>
        </w:tc>
        <w:tc>
          <w:tcPr>
            <w:tcW w:w="1423" w:type="dxa"/>
            <w:tcBorders>
              <w:left w:val="single" w:sz="4" w:space="0" w:color="auto"/>
            </w:tcBorders>
          </w:tcPr>
          <w:p w:rsidR="00C55B52" w:rsidRPr="000A6716" w:rsidRDefault="00C55B52" w:rsidP="00C55B52">
            <w:pPr>
              <w:pStyle w:val="a6"/>
              <w:tabs>
                <w:tab w:val="left" w:pos="0"/>
              </w:tabs>
              <w:rPr>
                <w:rFonts w:ascii="Times New Roman" w:hAnsi="Times New Roman" w:cs="Times New Roman"/>
                <w:sz w:val="24"/>
                <w:szCs w:val="24"/>
              </w:rPr>
            </w:pPr>
          </w:p>
          <w:p w:rsidR="00C55B52" w:rsidRPr="000A6716" w:rsidRDefault="00C55B52" w:rsidP="00C55B52">
            <w:pPr>
              <w:pStyle w:val="a6"/>
              <w:tabs>
                <w:tab w:val="left" w:pos="0"/>
              </w:tabs>
              <w:rPr>
                <w:rFonts w:ascii="Times New Roman" w:hAnsi="Times New Roman" w:cs="Times New Roman"/>
                <w:sz w:val="24"/>
                <w:szCs w:val="24"/>
              </w:rPr>
            </w:pPr>
            <w:r w:rsidRPr="000A6716">
              <w:rPr>
                <w:rFonts w:ascii="Times New Roman" w:hAnsi="Times New Roman" w:cs="Times New Roman"/>
                <w:sz w:val="24"/>
                <w:szCs w:val="24"/>
              </w:rPr>
              <w:t>6</w:t>
            </w:r>
          </w:p>
        </w:tc>
        <w:tc>
          <w:tcPr>
            <w:tcW w:w="1128" w:type="dxa"/>
          </w:tcPr>
          <w:p w:rsidR="00C55B52" w:rsidRPr="000A6716" w:rsidRDefault="00C55B52" w:rsidP="00C55B52">
            <w:pPr>
              <w:pStyle w:val="a6"/>
              <w:tabs>
                <w:tab w:val="left" w:pos="0"/>
              </w:tabs>
              <w:rPr>
                <w:rFonts w:ascii="Times New Roman" w:hAnsi="Times New Roman" w:cs="Times New Roman"/>
                <w:sz w:val="24"/>
                <w:szCs w:val="24"/>
              </w:rPr>
            </w:pPr>
          </w:p>
          <w:p w:rsidR="00C55B52" w:rsidRPr="000A6716" w:rsidRDefault="00C55B52" w:rsidP="00C55B52">
            <w:pPr>
              <w:pStyle w:val="a6"/>
              <w:tabs>
                <w:tab w:val="left" w:pos="0"/>
              </w:tabs>
              <w:rPr>
                <w:rFonts w:ascii="Times New Roman" w:hAnsi="Times New Roman" w:cs="Times New Roman"/>
                <w:sz w:val="24"/>
                <w:szCs w:val="24"/>
              </w:rPr>
            </w:pPr>
            <w:r w:rsidRPr="000A6716">
              <w:rPr>
                <w:rFonts w:ascii="Times New Roman" w:hAnsi="Times New Roman" w:cs="Times New Roman"/>
                <w:sz w:val="24"/>
                <w:szCs w:val="24"/>
              </w:rPr>
              <w:t>2</w:t>
            </w:r>
          </w:p>
        </w:tc>
        <w:tc>
          <w:tcPr>
            <w:tcW w:w="1701" w:type="dxa"/>
          </w:tcPr>
          <w:p w:rsidR="00C55B52" w:rsidRPr="000A6716" w:rsidRDefault="00C55B52" w:rsidP="00C55B52">
            <w:pPr>
              <w:pStyle w:val="a6"/>
              <w:tabs>
                <w:tab w:val="left" w:pos="0"/>
              </w:tabs>
              <w:rPr>
                <w:rFonts w:ascii="Times New Roman" w:hAnsi="Times New Roman" w:cs="Times New Roman"/>
                <w:sz w:val="24"/>
                <w:szCs w:val="24"/>
              </w:rPr>
            </w:pPr>
          </w:p>
        </w:tc>
        <w:tc>
          <w:tcPr>
            <w:tcW w:w="1985" w:type="dxa"/>
          </w:tcPr>
          <w:p w:rsidR="00C55B52" w:rsidRPr="000A6716" w:rsidRDefault="00C55B52" w:rsidP="00C55B52">
            <w:pPr>
              <w:pStyle w:val="a6"/>
              <w:tabs>
                <w:tab w:val="left" w:pos="0"/>
              </w:tabs>
              <w:rPr>
                <w:rFonts w:ascii="Times New Roman" w:hAnsi="Times New Roman" w:cs="Times New Roman"/>
                <w:sz w:val="24"/>
                <w:szCs w:val="24"/>
              </w:rPr>
            </w:pPr>
          </w:p>
        </w:tc>
      </w:tr>
    </w:tbl>
    <w:tbl>
      <w:tblPr>
        <w:tblStyle w:val="a4"/>
        <w:tblpPr w:leftFromText="180" w:rightFromText="180" w:vertAnchor="text" w:horzAnchor="margin" w:tblpXSpec="center" w:tblpY="735"/>
        <w:tblW w:w="10065" w:type="dxa"/>
        <w:tblLayout w:type="fixed"/>
        <w:tblLook w:val="04A0"/>
      </w:tblPr>
      <w:tblGrid>
        <w:gridCol w:w="426"/>
        <w:gridCol w:w="1701"/>
        <w:gridCol w:w="851"/>
        <w:gridCol w:w="1842"/>
        <w:gridCol w:w="1843"/>
        <w:gridCol w:w="1701"/>
        <w:gridCol w:w="1701"/>
      </w:tblGrid>
      <w:tr w:rsidR="00C55B52" w:rsidRPr="000A6716" w:rsidTr="00C55B52">
        <w:trPr>
          <w:trHeight w:val="312"/>
        </w:trPr>
        <w:tc>
          <w:tcPr>
            <w:tcW w:w="426" w:type="dxa"/>
            <w:tcBorders>
              <w:top w:val="single" w:sz="4" w:space="0" w:color="000000" w:themeColor="text1"/>
              <w:left w:val="single" w:sz="4" w:space="0" w:color="000000" w:themeColor="text1"/>
              <w:bottom w:val="single" w:sz="4" w:space="0" w:color="auto"/>
              <w:right w:val="single" w:sz="4" w:space="0" w:color="auto"/>
            </w:tcBorders>
            <w:hideMark/>
          </w:tcPr>
          <w:p w:rsidR="00C55B52" w:rsidRPr="000A6716" w:rsidRDefault="00C55B52" w:rsidP="00C55B52">
            <w:pPr>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Ф.И. участника</w:t>
            </w:r>
          </w:p>
        </w:tc>
        <w:tc>
          <w:tcPr>
            <w:tcW w:w="851" w:type="dxa"/>
            <w:tcBorders>
              <w:top w:val="single" w:sz="4" w:space="0" w:color="000000" w:themeColor="text1"/>
              <w:left w:val="single" w:sz="4" w:space="0" w:color="auto"/>
              <w:bottom w:val="single" w:sz="4" w:space="0" w:color="auto"/>
              <w:right w:val="single" w:sz="4" w:space="0" w:color="000000" w:themeColor="text1"/>
            </w:tcBorders>
            <w:hideMark/>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Класс</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Тема</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Руководитель</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Предполагаемая секция</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Участие на конкурсе иностранных языков</w:t>
            </w:r>
          </w:p>
        </w:tc>
      </w:tr>
      <w:tr w:rsidR="00C55B52" w:rsidRPr="000A6716" w:rsidTr="00C55B52">
        <w:trPr>
          <w:trHeight w:val="503"/>
        </w:trPr>
        <w:tc>
          <w:tcPr>
            <w:tcW w:w="426" w:type="dxa"/>
            <w:tcBorders>
              <w:top w:val="single" w:sz="4" w:space="0" w:color="auto"/>
              <w:left w:val="single" w:sz="4" w:space="0" w:color="000000" w:themeColor="text1"/>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1</w:t>
            </w:r>
          </w:p>
          <w:p w:rsidR="00C55B52" w:rsidRPr="000A6716" w:rsidRDefault="00C55B52" w:rsidP="00C55B52">
            <w:pPr>
              <w:rPr>
                <w:rFonts w:ascii="Times New Roman" w:hAnsi="Times New Roman"/>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Осипов Евдоким</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9 кл.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Наши земляки- участники ликвидации последствий аварии на производствен</w:t>
            </w:r>
            <w:r w:rsidRPr="000A6716">
              <w:rPr>
                <w:rFonts w:ascii="Times New Roman" w:hAnsi="Times New Roman"/>
                <w:sz w:val="24"/>
                <w:szCs w:val="24"/>
              </w:rPr>
              <w:lastRenderedPageBreak/>
              <w:t xml:space="preserve">ном объединении «Маяк» </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lastRenderedPageBreak/>
              <w:t>Винокурова С.И.</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Исторические науки</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C55B52" w:rsidRPr="000A6716" w:rsidRDefault="00C55B52" w:rsidP="00C55B52">
            <w:pPr>
              <w:rPr>
                <w:rFonts w:ascii="Times New Roman" w:hAnsi="Times New Roman"/>
                <w:sz w:val="24"/>
                <w:szCs w:val="24"/>
              </w:rPr>
            </w:pPr>
          </w:p>
        </w:tc>
      </w:tr>
      <w:tr w:rsidR="00C55B52" w:rsidRPr="000A6716" w:rsidTr="00C55B5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lastRenderedPageBreak/>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Третьяков Михаил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8 кл.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«Разработка методического пособия для учащихся и учителей для создания сайта на платформе </w:t>
            </w:r>
            <w:r w:rsidRPr="000A6716">
              <w:rPr>
                <w:rFonts w:ascii="Times New Roman" w:hAnsi="Times New Roman"/>
                <w:sz w:val="24"/>
                <w:szCs w:val="24"/>
                <w:lang w:val="en-US"/>
              </w:rPr>
              <w:t>ru</w:t>
            </w:r>
            <w:r w:rsidRPr="000A6716">
              <w:rPr>
                <w:rFonts w:ascii="Times New Roman" w:hAnsi="Times New Roman"/>
                <w:sz w:val="24"/>
                <w:szCs w:val="24"/>
              </w:rPr>
              <w:t xml:space="preserve">. </w:t>
            </w:r>
            <w:r w:rsidRPr="000A6716">
              <w:rPr>
                <w:rFonts w:ascii="Times New Roman" w:hAnsi="Times New Roman"/>
                <w:sz w:val="24"/>
                <w:szCs w:val="24"/>
                <w:lang w:val="en-US"/>
              </w:rPr>
              <w:t>wix</w:t>
            </w:r>
            <w:r w:rsidRPr="000A6716">
              <w:rPr>
                <w:rFonts w:ascii="Times New Roman" w:hAnsi="Times New Roman"/>
                <w:sz w:val="24"/>
                <w:szCs w:val="24"/>
              </w:rPr>
              <w:t xml:space="preserve">. </w:t>
            </w:r>
            <w:r w:rsidRPr="000A6716">
              <w:rPr>
                <w:rFonts w:ascii="Times New Roman" w:hAnsi="Times New Roman"/>
                <w:sz w:val="24"/>
                <w:szCs w:val="24"/>
                <w:lang w:val="en-US"/>
              </w:rPr>
              <w:t>com</w:t>
            </w:r>
            <w:r w:rsidRPr="000A6716">
              <w:rPr>
                <w:rFonts w:ascii="Times New Roman" w:hAnsi="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Слепцова Л.А.</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Информационные ресурсы</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C55B52" w:rsidRPr="000A6716" w:rsidRDefault="00C55B52" w:rsidP="00C55B52">
            <w:pPr>
              <w:rPr>
                <w:rFonts w:ascii="Times New Roman" w:hAnsi="Times New Roman"/>
                <w:sz w:val="24"/>
                <w:szCs w:val="24"/>
              </w:rPr>
            </w:pPr>
          </w:p>
        </w:tc>
      </w:tr>
      <w:tr w:rsidR="00C55B52" w:rsidRPr="000A6716" w:rsidTr="00C55B5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Оконешников Женя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6 кл.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«Дети Колымы  во время Великой Отечественной войны »</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Колесова М.В.,</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Татаринова М.М.</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Исторические науки</w:t>
            </w:r>
          </w:p>
          <w:p w:rsidR="00C55B52" w:rsidRPr="000A6716" w:rsidRDefault="00C55B52" w:rsidP="00C55B52">
            <w:pPr>
              <w:rPr>
                <w:rFonts w:ascii="Times New Roman" w:hAnsi="Times New Roman"/>
                <w:sz w:val="24"/>
                <w:szCs w:val="24"/>
              </w:rPr>
            </w:pP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участник</w:t>
            </w:r>
          </w:p>
          <w:p w:rsidR="00C55B52" w:rsidRPr="000A6716" w:rsidRDefault="00C55B52" w:rsidP="00C55B52">
            <w:pPr>
              <w:rPr>
                <w:rFonts w:ascii="Times New Roman" w:hAnsi="Times New Roman"/>
                <w:sz w:val="24"/>
                <w:szCs w:val="24"/>
              </w:rPr>
            </w:pPr>
          </w:p>
        </w:tc>
      </w:tr>
      <w:tr w:rsidR="00C55B52" w:rsidRPr="000A6716" w:rsidTr="00C55B5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Тырылгина Даша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10 кл.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«Ликопин»</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Исакова А.В.</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Слепцова Р.М.</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Биология </w:t>
            </w:r>
          </w:p>
          <w:p w:rsidR="00C55B52" w:rsidRPr="000A6716" w:rsidRDefault="00C55B52" w:rsidP="00C55B52">
            <w:pPr>
              <w:rPr>
                <w:rFonts w:ascii="Times New Roman" w:hAnsi="Times New Roman"/>
                <w:sz w:val="24"/>
                <w:szCs w:val="24"/>
              </w:rPr>
            </w:pP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C55B52" w:rsidRPr="000A6716" w:rsidRDefault="00C55B52" w:rsidP="00C55B52">
            <w:pPr>
              <w:rPr>
                <w:rFonts w:ascii="Times New Roman" w:hAnsi="Times New Roman"/>
                <w:sz w:val="24"/>
                <w:szCs w:val="24"/>
              </w:rPr>
            </w:pPr>
          </w:p>
          <w:p w:rsidR="00C55B52" w:rsidRPr="000A6716" w:rsidRDefault="00C55B52" w:rsidP="00C55B52">
            <w:pPr>
              <w:rPr>
                <w:rFonts w:ascii="Times New Roman" w:hAnsi="Times New Roman"/>
                <w:sz w:val="24"/>
                <w:szCs w:val="24"/>
              </w:rPr>
            </w:pPr>
          </w:p>
        </w:tc>
      </w:tr>
      <w:tr w:rsidR="00C55B52" w:rsidRPr="000A6716" w:rsidTr="00C55B5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Осипова Сардана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11 кл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«Использование электронных образовательных ресурсов на уроке МХК»</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Слепцова Р.М.</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Информационные ресурсы</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p>
        </w:tc>
      </w:tr>
      <w:tr w:rsidR="00C55B52" w:rsidRPr="000A6716" w:rsidTr="00C55B5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Винокуров Ермолай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9 кл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«Кымыс туьата уонна буортута»</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Дурьева А.С.</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C55B52" w:rsidRPr="000A6716" w:rsidRDefault="00C55B52" w:rsidP="00C55B52">
            <w:pPr>
              <w:rPr>
                <w:rFonts w:ascii="Times New Roman" w:hAnsi="Times New Roman"/>
                <w:sz w:val="24"/>
                <w:szCs w:val="24"/>
              </w:rPr>
            </w:pP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C55B52" w:rsidRPr="000A6716" w:rsidRDefault="00C55B52" w:rsidP="00C55B52">
            <w:pPr>
              <w:rPr>
                <w:rFonts w:ascii="Times New Roman" w:hAnsi="Times New Roman"/>
                <w:sz w:val="24"/>
                <w:szCs w:val="24"/>
              </w:rPr>
            </w:pPr>
          </w:p>
        </w:tc>
      </w:tr>
    </w:tbl>
    <w:p w:rsidR="00C55B52" w:rsidRPr="000A6716" w:rsidRDefault="00C55B52" w:rsidP="00C55B52">
      <w:pPr>
        <w:ind w:firstLine="708"/>
        <w:rPr>
          <w:rFonts w:ascii="Times New Roman" w:hAnsi="Times New Roman"/>
          <w:sz w:val="24"/>
          <w:szCs w:val="24"/>
        </w:rPr>
      </w:pPr>
    </w:p>
    <w:p w:rsidR="00C55B52" w:rsidRPr="000A6716" w:rsidRDefault="00C55B52" w:rsidP="00C55B52">
      <w:pPr>
        <w:ind w:firstLine="708"/>
        <w:rPr>
          <w:rFonts w:ascii="Times New Roman" w:hAnsi="Times New Roman"/>
          <w:sz w:val="24"/>
          <w:szCs w:val="24"/>
        </w:rPr>
      </w:pPr>
      <w:r w:rsidRPr="000A6716">
        <w:rPr>
          <w:rFonts w:ascii="Times New Roman" w:hAnsi="Times New Roman"/>
          <w:sz w:val="24"/>
          <w:szCs w:val="24"/>
        </w:rPr>
        <w:t>В 2014-15 учебном году на региональной конференции приняли участие 6 учащихся, работа  2 учащихся заняли призовые места (Оконешников Женя Диплом 1 степени, Винокуров Ермолай Диплом 3 степени), работу Оконешникова Жени 6 класс  с доработками  рекомендовали на участие в республиканской НПК.</w:t>
      </w:r>
    </w:p>
    <w:p w:rsidR="00C55B52" w:rsidRPr="000A6716" w:rsidRDefault="00C55B52" w:rsidP="00C55B52">
      <w:pPr>
        <w:ind w:firstLine="708"/>
        <w:rPr>
          <w:rFonts w:ascii="Times New Roman" w:hAnsi="Times New Roman"/>
          <w:sz w:val="24"/>
          <w:szCs w:val="24"/>
        </w:rPr>
      </w:pPr>
      <w:r w:rsidRPr="000A6716">
        <w:rPr>
          <w:rFonts w:ascii="Times New Roman" w:hAnsi="Times New Roman"/>
          <w:sz w:val="24"/>
          <w:szCs w:val="24"/>
        </w:rPr>
        <w:t xml:space="preserve">В 2014- 15 учебном году школа заняла 1 место среди малых делегаций в региональной научно- практической конференции. </w:t>
      </w:r>
    </w:p>
    <w:p w:rsidR="00C55B52" w:rsidRPr="000A6716" w:rsidRDefault="00C55B52" w:rsidP="00C55B52">
      <w:pPr>
        <w:spacing w:line="360" w:lineRule="auto"/>
        <w:ind w:right="6" w:firstLine="708"/>
        <w:jc w:val="center"/>
        <w:rPr>
          <w:rFonts w:ascii="Times New Roman" w:hAnsi="Times New Roman"/>
          <w:b/>
          <w:bCs/>
          <w:sz w:val="24"/>
          <w:szCs w:val="24"/>
        </w:rPr>
      </w:pPr>
    </w:p>
    <w:p w:rsidR="00C55B52" w:rsidRPr="000A6716" w:rsidRDefault="00C55B52" w:rsidP="00C55B52">
      <w:pPr>
        <w:spacing w:line="360" w:lineRule="auto"/>
        <w:ind w:right="6" w:firstLine="708"/>
        <w:jc w:val="center"/>
        <w:rPr>
          <w:rFonts w:ascii="Times New Roman" w:hAnsi="Times New Roman"/>
          <w:sz w:val="24"/>
          <w:szCs w:val="24"/>
        </w:rPr>
      </w:pPr>
      <w:r w:rsidRPr="000A6716">
        <w:rPr>
          <w:rFonts w:ascii="Times New Roman" w:hAnsi="Times New Roman"/>
          <w:b/>
          <w:bCs/>
          <w:sz w:val="24"/>
          <w:szCs w:val="24"/>
        </w:rPr>
        <w:t>Результаты участия в интеллектуальных конкурсах</w:t>
      </w:r>
    </w:p>
    <w:tbl>
      <w:tblPr>
        <w:tblStyle w:val="a4"/>
        <w:tblW w:w="0" w:type="auto"/>
        <w:tblLook w:val="04A0"/>
      </w:tblPr>
      <w:tblGrid>
        <w:gridCol w:w="2392"/>
        <w:gridCol w:w="2393"/>
        <w:gridCol w:w="2393"/>
        <w:gridCol w:w="2393"/>
      </w:tblGrid>
      <w:tr w:rsidR="00C55B52" w:rsidRPr="000A6716" w:rsidTr="00C55B52">
        <w:tc>
          <w:tcPr>
            <w:tcW w:w="2392"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lastRenderedPageBreak/>
              <w:t>Название конкурсов</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Количество детей</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итоги</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учитель</w:t>
            </w:r>
          </w:p>
        </w:tc>
      </w:tr>
      <w:tr w:rsidR="00C55B52" w:rsidRPr="000A6716" w:rsidTr="00C55B52">
        <w:tc>
          <w:tcPr>
            <w:tcW w:w="2392"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Всероссийская  Интернет олимпиада «КиТ»</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24 учащихся (2-7 классов)</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Сертификат участия</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Слепцова Л.А.2</w:t>
            </w:r>
          </w:p>
        </w:tc>
      </w:tr>
      <w:tr w:rsidR="00C55B52" w:rsidRPr="000A6716" w:rsidTr="00C55B52">
        <w:tc>
          <w:tcPr>
            <w:tcW w:w="2392"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во 2 тур ВОШ по информатике.</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1(Колесов Артем)</w:t>
            </w:r>
          </w:p>
        </w:tc>
        <w:tc>
          <w:tcPr>
            <w:tcW w:w="2393" w:type="dxa"/>
          </w:tcPr>
          <w:p w:rsidR="00C55B52" w:rsidRPr="000A6716" w:rsidRDefault="00C55B52" w:rsidP="00C55B52">
            <w:pPr>
              <w:spacing w:line="360" w:lineRule="auto"/>
              <w:jc w:val="both"/>
              <w:rPr>
                <w:rFonts w:ascii="Times New Roman" w:hAnsi="Times New Roman"/>
                <w:sz w:val="24"/>
                <w:szCs w:val="24"/>
              </w:rPr>
            </w:pP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Слепцова Л.А.2</w:t>
            </w:r>
          </w:p>
        </w:tc>
      </w:tr>
      <w:tr w:rsidR="00C55B52" w:rsidRPr="000A6716" w:rsidTr="00C55B52">
        <w:tc>
          <w:tcPr>
            <w:tcW w:w="2392"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 xml:space="preserve">СВФУ дистанционная олимпиада школьников </w:t>
            </w:r>
          </w:p>
        </w:tc>
        <w:tc>
          <w:tcPr>
            <w:tcW w:w="2393" w:type="dxa"/>
          </w:tcPr>
          <w:p w:rsidR="00C55B52" w:rsidRPr="000A6716" w:rsidRDefault="00C55B52" w:rsidP="00C55B52">
            <w:pPr>
              <w:autoSpaceDE w:val="0"/>
              <w:autoSpaceDN w:val="0"/>
              <w:adjustRightInd w:val="0"/>
              <w:rPr>
                <w:rFonts w:ascii="Times New Roman" w:hAnsi="Times New Roman"/>
                <w:sz w:val="24"/>
                <w:szCs w:val="24"/>
              </w:rPr>
            </w:pPr>
            <w:r w:rsidRPr="000A6716">
              <w:rPr>
                <w:rFonts w:ascii="Times New Roman" w:eastAsiaTheme="minorHAnsi" w:hAnsi="Times New Roman"/>
                <w:color w:val="000000"/>
                <w:sz w:val="24"/>
                <w:szCs w:val="24"/>
              </w:rPr>
              <w:t xml:space="preserve">40 детей </w:t>
            </w:r>
          </w:p>
        </w:tc>
        <w:tc>
          <w:tcPr>
            <w:tcW w:w="2393" w:type="dxa"/>
          </w:tcPr>
          <w:p w:rsidR="00C55B52" w:rsidRPr="000A6716" w:rsidRDefault="00C55B52" w:rsidP="00C55B52">
            <w:pPr>
              <w:autoSpaceDE w:val="0"/>
              <w:autoSpaceDN w:val="0"/>
              <w:adjustRightInd w:val="0"/>
              <w:rPr>
                <w:rFonts w:ascii="Times New Roman" w:eastAsiaTheme="minorHAnsi" w:hAnsi="Times New Roman"/>
                <w:sz w:val="24"/>
                <w:szCs w:val="24"/>
              </w:rPr>
            </w:pPr>
            <w:r w:rsidRPr="000A6716">
              <w:rPr>
                <w:rFonts w:ascii="Times New Roman" w:eastAsiaTheme="minorHAnsi" w:hAnsi="Times New Roman"/>
                <w:color w:val="000000"/>
                <w:sz w:val="24"/>
                <w:szCs w:val="24"/>
              </w:rPr>
              <w:t>прошли во 2 тур 2 Моссоенова Ася и Сардана Кудрина</w:t>
            </w:r>
          </w:p>
          <w:p w:rsidR="00C55B52" w:rsidRPr="000A6716" w:rsidRDefault="00C55B52" w:rsidP="00C55B52">
            <w:pPr>
              <w:spacing w:line="360" w:lineRule="auto"/>
              <w:jc w:val="both"/>
              <w:rPr>
                <w:rFonts w:ascii="Times New Roman" w:hAnsi="Times New Roman"/>
                <w:sz w:val="24"/>
                <w:szCs w:val="24"/>
              </w:rPr>
            </w:pP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Слепцова Л.А.2</w:t>
            </w:r>
          </w:p>
        </w:tc>
      </w:tr>
      <w:tr w:rsidR="00C55B52" w:rsidRPr="000A6716" w:rsidTr="00C55B52">
        <w:tc>
          <w:tcPr>
            <w:tcW w:w="2392"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всероссийский проект пропаганды программирования «ЧАС КОДА».</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5 учащихся</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Сертификат прохождения он-лайн игры</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Слепцова Л.А.2</w:t>
            </w:r>
          </w:p>
        </w:tc>
      </w:tr>
      <w:tr w:rsidR="00C55B52" w:rsidRPr="000A6716" w:rsidTr="00C55B52">
        <w:tc>
          <w:tcPr>
            <w:tcW w:w="2392"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color w:val="000000"/>
                <w:kern w:val="24"/>
                <w:sz w:val="24"/>
                <w:szCs w:val="24"/>
                <w:lang w:val="en-US"/>
              </w:rPr>
              <w:t>British buldog</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26 учащихся</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Все заняли в разрезе улуса заняли 1,2,3 места сертификат</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Павлова Р.М.</w:t>
            </w:r>
          </w:p>
        </w:tc>
      </w:tr>
      <w:tr w:rsidR="00C55B52" w:rsidRPr="000A6716" w:rsidTr="00C55B52">
        <w:tc>
          <w:tcPr>
            <w:tcW w:w="2392" w:type="dxa"/>
          </w:tcPr>
          <w:p w:rsidR="00C55B52" w:rsidRPr="000A6716" w:rsidRDefault="00C55B52" w:rsidP="00C55B52">
            <w:pPr>
              <w:spacing w:line="360" w:lineRule="auto"/>
              <w:jc w:val="both"/>
              <w:rPr>
                <w:rFonts w:ascii="Times New Roman" w:hAnsi="Times New Roman"/>
                <w:color w:val="000000"/>
                <w:kern w:val="24"/>
                <w:sz w:val="24"/>
                <w:szCs w:val="24"/>
              </w:rPr>
            </w:pPr>
            <w:r w:rsidRPr="000A6716">
              <w:rPr>
                <w:rFonts w:ascii="Times New Roman" w:hAnsi="Times New Roman"/>
                <w:color w:val="000000"/>
                <w:kern w:val="24"/>
                <w:sz w:val="24"/>
                <w:szCs w:val="24"/>
              </w:rPr>
              <w:t>Русский медвежонок</w:t>
            </w:r>
          </w:p>
        </w:tc>
        <w:tc>
          <w:tcPr>
            <w:tcW w:w="2393" w:type="dxa"/>
          </w:tcPr>
          <w:p w:rsidR="00C55B52" w:rsidRPr="000A6716" w:rsidRDefault="00C55B52" w:rsidP="00C55B52">
            <w:pPr>
              <w:spacing w:line="360" w:lineRule="auto"/>
              <w:jc w:val="both"/>
              <w:rPr>
                <w:rFonts w:ascii="Times New Roman" w:hAnsi="Times New Roman"/>
                <w:sz w:val="24"/>
                <w:szCs w:val="24"/>
              </w:rPr>
            </w:pPr>
          </w:p>
        </w:tc>
        <w:tc>
          <w:tcPr>
            <w:tcW w:w="2393" w:type="dxa"/>
          </w:tcPr>
          <w:p w:rsidR="00C55B52" w:rsidRPr="000A6716" w:rsidRDefault="00C55B52" w:rsidP="00C55B52">
            <w:pPr>
              <w:spacing w:line="360" w:lineRule="auto"/>
              <w:jc w:val="both"/>
              <w:rPr>
                <w:rFonts w:ascii="Times New Roman" w:hAnsi="Times New Roman"/>
                <w:sz w:val="24"/>
                <w:szCs w:val="24"/>
              </w:rPr>
            </w:pPr>
          </w:p>
        </w:tc>
        <w:tc>
          <w:tcPr>
            <w:tcW w:w="2393" w:type="dxa"/>
          </w:tcPr>
          <w:p w:rsidR="00C55B52" w:rsidRPr="000A6716" w:rsidRDefault="00C55B52" w:rsidP="00C55B52">
            <w:pPr>
              <w:spacing w:line="360" w:lineRule="auto"/>
              <w:jc w:val="both"/>
              <w:rPr>
                <w:rFonts w:ascii="Times New Roman" w:hAnsi="Times New Roman"/>
                <w:sz w:val="24"/>
                <w:szCs w:val="24"/>
              </w:rPr>
            </w:pPr>
          </w:p>
        </w:tc>
      </w:tr>
      <w:tr w:rsidR="00C55B52" w:rsidRPr="000A6716" w:rsidTr="00C55B52">
        <w:tc>
          <w:tcPr>
            <w:tcW w:w="2392" w:type="dxa"/>
          </w:tcPr>
          <w:p w:rsidR="00C55B52" w:rsidRPr="000A6716" w:rsidRDefault="00C55B52" w:rsidP="00C55B52">
            <w:pPr>
              <w:spacing w:line="360" w:lineRule="auto"/>
              <w:jc w:val="both"/>
              <w:rPr>
                <w:rFonts w:ascii="Times New Roman" w:hAnsi="Times New Roman"/>
                <w:color w:val="000000"/>
                <w:kern w:val="24"/>
                <w:sz w:val="24"/>
                <w:szCs w:val="24"/>
              </w:rPr>
            </w:pPr>
            <w:r w:rsidRPr="000A6716">
              <w:rPr>
                <w:rFonts w:ascii="Times New Roman" w:hAnsi="Times New Roman"/>
                <w:color w:val="000000"/>
                <w:kern w:val="24"/>
                <w:sz w:val="24"/>
                <w:szCs w:val="24"/>
              </w:rPr>
              <w:t xml:space="preserve">Дистанционный конкурс </w:t>
            </w:r>
            <w:r w:rsidRPr="000A6716">
              <w:rPr>
                <w:rFonts w:ascii="Times New Roman" w:hAnsi="Times New Roman"/>
                <w:color w:val="000000"/>
                <w:kern w:val="24"/>
                <w:sz w:val="24"/>
                <w:szCs w:val="24"/>
                <w:lang w:val="en-US"/>
              </w:rPr>
              <w:t>VI</w:t>
            </w:r>
            <w:r w:rsidRPr="000A6716">
              <w:rPr>
                <w:rFonts w:ascii="Times New Roman" w:hAnsi="Times New Roman"/>
                <w:color w:val="000000"/>
                <w:kern w:val="24"/>
                <w:sz w:val="24"/>
                <w:szCs w:val="24"/>
              </w:rPr>
              <w:t xml:space="preserve"> ВДО «Летописец»</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86 учащихся</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 xml:space="preserve">Сертификат </w:t>
            </w:r>
          </w:p>
        </w:tc>
        <w:tc>
          <w:tcPr>
            <w:tcW w:w="2393" w:type="dxa"/>
          </w:tcPr>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Слепцова Л.А., Винокурова С.И., Слепцова Л.А.2Тырылгин Н.В., Исакова А.В.</w:t>
            </w:r>
          </w:p>
        </w:tc>
      </w:tr>
      <w:tr w:rsidR="00C55B52" w:rsidRPr="000A6716" w:rsidTr="00C55B52">
        <w:tc>
          <w:tcPr>
            <w:tcW w:w="2392" w:type="dxa"/>
          </w:tcPr>
          <w:p w:rsidR="00C55B52" w:rsidRPr="000A6716" w:rsidRDefault="00C55B52" w:rsidP="00C55B52">
            <w:pPr>
              <w:spacing w:line="360" w:lineRule="auto"/>
              <w:jc w:val="both"/>
              <w:rPr>
                <w:rFonts w:ascii="Times New Roman" w:hAnsi="Times New Roman"/>
                <w:color w:val="000000"/>
                <w:kern w:val="24"/>
                <w:sz w:val="24"/>
                <w:szCs w:val="24"/>
              </w:rPr>
            </w:pPr>
            <w:r w:rsidRPr="000A6716">
              <w:rPr>
                <w:rFonts w:ascii="Times New Roman" w:hAnsi="Times New Roman"/>
                <w:color w:val="000000"/>
                <w:kern w:val="24"/>
                <w:sz w:val="24"/>
                <w:szCs w:val="24"/>
              </w:rPr>
              <w:lastRenderedPageBreak/>
              <w:t>Пегас</w:t>
            </w:r>
          </w:p>
        </w:tc>
        <w:tc>
          <w:tcPr>
            <w:tcW w:w="2393" w:type="dxa"/>
          </w:tcPr>
          <w:p w:rsidR="00C55B52" w:rsidRPr="000A6716" w:rsidRDefault="00C55B52" w:rsidP="00C55B52">
            <w:pPr>
              <w:spacing w:line="360" w:lineRule="auto"/>
              <w:jc w:val="both"/>
              <w:rPr>
                <w:rFonts w:ascii="Times New Roman" w:hAnsi="Times New Roman"/>
                <w:sz w:val="24"/>
                <w:szCs w:val="24"/>
              </w:rPr>
            </w:pPr>
          </w:p>
        </w:tc>
        <w:tc>
          <w:tcPr>
            <w:tcW w:w="2393" w:type="dxa"/>
          </w:tcPr>
          <w:p w:rsidR="00C55B52" w:rsidRPr="000A6716" w:rsidRDefault="00C55B52" w:rsidP="00C55B52">
            <w:pPr>
              <w:spacing w:line="360" w:lineRule="auto"/>
              <w:jc w:val="both"/>
              <w:rPr>
                <w:rFonts w:ascii="Times New Roman" w:hAnsi="Times New Roman"/>
                <w:sz w:val="24"/>
                <w:szCs w:val="24"/>
              </w:rPr>
            </w:pPr>
          </w:p>
        </w:tc>
        <w:tc>
          <w:tcPr>
            <w:tcW w:w="2393" w:type="dxa"/>
          </w:tcPr>
          <w:p w:rsidR="00C55B52" w:rsidRPr="000A6716" w:rsidRDefault="00C55B52" w:rsidP="00C55B52">
            <w:pPr>
              <w:spacing w:line="360" w:lineRule="auto"/>
              <w:jc w:val="both"/>
              <w:rPr>
                <w:rFonts w:ascii="Times New Roman" w:hAnsi="Times New Roman"/>
                <w:sz w:val="24"/>
                <w:szCs w:val="24"/>
              </w:rPr>
            </w:pPr>
          </w:p>
        </w:tc>
      </w:tr>
    </w:tbl>
    <w:p w:rsidR="00C55B52" w:rsidRPr="000A6716" w:rsidRDefault="00C55B52" w:rsidP="00C55B52">
      <w:pPr>
        <w:jc w:val="center"/>
        <w:rPr>
          <w:rFonts w:ascii="Times New Roman" w:hAnsi="Times New Roman"/>
          <w:b/>
          <w:sz w:val="24"/>
          <w:szCs w:val="24"/>
        </w:rPr>
      </w:pPr>
    </w:p>
    <w:p w:rsidR="00C55B52" w:rsidRPr="000A6716" w:rsidRDefault="00C55B52" w:rsidP="00C55B52">
      <w:pPr>
        <w:jc w:val="center"/>
        <w:rPr>
          <w:rFonts w:ascii="Times New Roman" w:hAnsi="Times New Roman"/>
          <w:b/>
          <w:sz w:val="24"/>
          <w:szCs w:val="24"/>
        </w:rPr>
      </w:pPr>
      <w:r w:rsidRPr="000A6716">
        <w:rPr>
          <w:rFonts w:ascii="Times New Roman" w:hAnsi="Times New Roman"/>
          <w:b/>
          <w:sz w:val="24"/>
          <w:szCs w:val="24"/>
        </w:rPr>
        <w:t>Достижение учащихся на 2014-2015 учебный год</w:t>
      </w:r>
    </w:p>
    <w:tbl>
      <w:tblPr>
        <w:tblStyle w:val="a4"/>
        <w:tblW w:w="0" w:type="auto"/>
        <w:tblLayout w:type="fixed"/>
        <w:tblLook w:val="04A0"/>
      </w:tblPr>
      <w:tblGrid>
        <w:gridCol w:w="1526"/>
        <w:gridCol w:w="2551"/>
        <w:gridCol w:w="993"/>
        <w:gridCol w:w="2976"/>
        <w:gridCol w:w="1525"/>
      </w:tblGrid>
      <w:tr w:rsidR="00C55B52" w:rsidRPr="000A6716" w:rsidTr="00C55B52">
        <w:tc>
          <w:tcPr>
            <w:tcW w:w="1526" w:type="dxa"/>
          </w:tcPr>
          <w:p w:rsidR="00C55B52" w:rsidRPr="000A6716" w:rsidRDefault="00C55B52" w:rsidP="00C55B52">
            <w:pPr>
              <w:jc w:val="center"/>
              <w:rPr>
                <w:rFonts w:ascii="Times New Roman" w:hAnsi="Times New Roman"/>
                <w:b/>
                <w:sz w:val="24"/>
                <w:szCs w:val="24"/>
              </w:rPr>
            </w:pPr>
            <w:r w:rsidRPr="000A6716">
              <w:rPr>
                <w:rFonts w:ascii="Times New Roman" w:hAnsi="Times New Roman"/>
                <w:b/>
                <w:sz w:val="24"/>
                <w:szCs w:val="24"/>
              </w:rPr>
              <w:t>Место</w:t>
            </w:r>
          </w:p>
        </w:tc>
        <w:tc>
          <w:tcPr>
            <w:tcW w:w="2551" w:type="dxa"/>
          </w:tcPr>
          <w:p w:rsidR="00C55B52" w:rsidRPr="000A6716" w:rsidRDefault="00C55B52" w:rsidP="00C55B52">
            <w:pPr>
              <w:jc w:val="center"/>
              <w:rPr>
                <w:rFonts w:ascii="Times New Roman" w:hAnsi="Times New Roman"/>
                <w:b/>
                <w:sz w:val="24"/>
                <w:szCs w:val="24"/>
              </w:rPr>
            </w:pPr>
            <w:r w:rsidRPr="000A6716">
              <w:rPr>
                <w:rFonts w:ascii="Times New Roman" w:hAnsi="Times New Roman"/>
                <w:b/>
                <w:sz w:val="24"/>
                <w:szCs w:val="24"/>
              </w:rPr>
              <w:t>Фамилия, имя</w:t>
            </w:r>
          </w:p>
        </w:tc>
        <w:tc>
          <w:tcPr>
            <w:tcW w:w="993" w:type="dxa"/>
          </w:tcPr>
          <w:p w:rsidR="00C55B52" w:rsidRPr="000A6716" w:rsidRDefault="00C55B52" w:rsidP="00C55B52">
            <w:pPr>
              <w:jc w:val="center"/>
              <w:rPr>
                <w:rFonts w:ascii="Times New Roman" w:hAnsi="Times New Roman"/>
                <w:b/>
                <w:sz w:val="24"/>
                <w:szCs w:val="24"/>
              </w:rPr>
            </w:pPr>
            <w:r w:rsidRPr="000A6716">
              <w:rPr>
                <w:rFonts w:ascii="Times New Roman" w:hAnsi="Times New Roman"/>
                <w:b/>
                <w:sz w:val="24"/>
                <w:szCs w:val="24"/>
              </w:rPr>
              <w:t>Класс</w:t>
            </w:r>
          </w:p>
        </w:tc>
        <w:tc>
          <w:tcPr>
            <w:tcW w:w="2976" w:type="dxa"/>
          </w:tcPr>
          <w:p w:rsidR="00C55B52" w:rsidRPr="000A6716" w:rsidRDefault="00C55B52" w:rsidP="00C55B52">
            <w:pPr>
              <w:jc w:val="center"/>
              <w:rPr>
                <w:rFonts w:ascii="Times New Roman" w:hAnsi="Times New Roman"/>
                <w:b/>
                <w:sz w:val="24"/>
                <w:szCs w:val="24"/>
              </w:rPr>
            </w:pPr>
            <w:r w:rsidRPr="000A6716">
              <w:rPr>
                <w:rFonts w:ascii="Times New Roman" w:hAnsi="Times New Roman"/>
                <w:b/>
                <w:sz w:val="24"/>
                <w:szCs w:val="24"/>
              </w:rPr>
              <w:t>Мероприятие</w:t>
            </w:r>
          </w:p>
        </w:tc>
        <w:tc>
          <w:tcPr>
            <w:tcW w:w="1525" w:type="dxa"/>
          </w:tcPr>
          <w:p w:rsidR="00C55B52" w:rsidRPr="000A6716" w:rsidRDefault="00C55B52" w:rsidP="00C55B52">
            <w:pPr>
              <w:jc w:val="center"/>
              <w:rPr>
                <w:rFonts w:ascii="Times New Roman" w:hAnsi="Times New Roman"/>
                <w:b/>
                <w:sz w:val="24"/>
                <w:szCs w:val="24"/>
              </w:rPr>
            </w:pPr>
            <w:r w:rsidRPr="000A6716">
              <w:rPr>
                <w:rFonts w:ascii="Times New Roman" w:hAnsi="Times New Roman"/>
                <w:b/>
                <w:sz w:val="24"/>
                <w:szCs w:val="24"/>
              </w:rPr>
              <w:t>Уровень</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Участник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Моссоенова Ася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Рождественская елка Президента РС(Я)</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Республиканский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Слепцов Алеша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Настольный теннис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3 место</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Слепцова Вика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7</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Настольный теннис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Слепцов Петя</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Слепцова Вика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7</w:t>
            </w:r>
          </w:p>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7</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КСШ по настольному  теннису (парный)</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Слепцов Алеша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Сардана Осипова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КСШ по настольному теннису  (парный)</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2 место</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Колесова Маша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Северное двоеборье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Национальное многоборье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1 место</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1 место</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Колесов Гоша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8</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Северное двоеборье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Национальное многоборье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1 место</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1 место</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Максимова Феня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7</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Северное двоеборье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Национальное многоборье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Винокуров Ермолай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Национальное многоборье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Колесова Маша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по пулевой стрельбе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p w:rsidR="00C55B52" w:rsidRPr="000A6716" w:rsidRDefault="00C55B52" w:rsidP="00C55B52">
            <w:pPr>
              <w:rPr>
                <w:rFonts w:ascii="Times New Roman" w:hAnsi="Times New Roman"/>
                <w:sz w:val="24"/>
                <w:szCs w:val="24"/>
              </w:rPr>
            </w:pP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Команда  </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КСШ по национальному многоборью</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КСШ по северному двоеборью</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Команда школьников</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Военно-спортивная игра «Снежный барс»</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Моссоенова Ася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Колесова Маша</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Винокуров Ермолай </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Пулевая стрельба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Пулевая стрельба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Разборка, сборка автомата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Татаринова Рада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песни «Ыллаа, кэрэ куолас»</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lastRenderedPageBreak/>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Бережнов Тима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песни «Ыллаа, кэрэ куолас»</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Винокуров Ермолай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Хапсагай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Третьяков Коля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Хапсагай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Гоголев Дима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Хапсагай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Кудрин Игорь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Хапсагай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Слепцов Алеша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Хапсагай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Гуляев Вася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Хапсагай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Тырылгин Игорь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5</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Хапсагай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Команда школьников </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Хапсагай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rPr>
          <w:trHeight w:val="828"/>
        </w:trPr>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Оконешников Женя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6</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НПК «Колымский исследователь»</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Региональный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Винокуров Ермолай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НПК «Колымский исследователь»</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Региональный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Оконешников Женя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6</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по английскому языку</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Оконешников Женя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6</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логических игр</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Осипова Сардана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логических игр</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Победитель</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Оконешников Женя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6</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Конкурс «Ученик года» 1 место в номинации  «Творчество», 1 место в номинации «Интеллект»,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по риторике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Моссоенова Ася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«Ученик года».</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2 место в номинации «Спортивный»,</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3 место в номинации «Творчество»</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Сертификат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Слепцова Вика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7</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«Ученик года». 3 место в номинации «Спортивный»</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Команда волейболистов </w:t>
            </w:r>
            <w:r w:rsidRPr="000A6716">
              <w:rPr>
                <w:rFonts w:ascii="Times New Roman" w:hAnsi="Times New Roman"/>
                <w:sz w:val="24"/>
                <w:szCs w:val="24"/>
              </w:rPr>
              <w:lastRenderedPageBreak/>
              <w:t>(мальчики)</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lastRenderedPageBreak/>
              <w:t>7-8</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КСШ по волейболу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lastRenderedPageBreak/>
              <w:t>1 место</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p w:rsidR="00C55B52" w:rsidRPr="000A6716" w:rsidRDefault="00C55B52" w:rsidP="00C55B52">
            <w:pPr>
              <w:rPr>
                <w:rFonts w:ascii="Times New Roman" w:hAnsi="Times New Roman"/>
                <w:sz w:val="24"/>
                <w:szCs w:val="24"/>
              </w:rPr>
            </w:pP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Колесов Аскалон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4</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Прыжки в длину с места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Прыжки в длину с разбега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Слепцова Инна </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Бег на 50 м</w:t>
            </w:r>
          </w:p>
          <w:p w:rsidR="00C55B52" w:rsidRPr="000A6716" w:rsidRDefault="00C55B52" w:rsidP="00C55B52">
            <w:pPr>
              <w:rPr>
                <w:rFonts w:ascii="Times New Roman" w:hAnsi="Times New Roman"/>
                <w:sz w:val="24"/>
                <w:szCs w:val="24"/>
              </w:rPr>
            </w:pPr>
            <w:r w:rsidRPr="000A6716">
              <w:rPr>
                <w:rFonts w:ascii="Times New Roman" w:hAnsi="Times New Roman"/>
                <w:sz w:val="24"/>
                <w:szCs w:val="24"/>
              </w:rPr>
              <w:t>Прыжки в длину с разбега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Бережнова Лина</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Поднимание туловища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Команда </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Челночный бег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Колесов Аскалон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4</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«Ученик года», Номинация «Портфолио»</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Команда школьников </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КСШ по национальным прыжкам</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Колесова Маша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Национальные прыжки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Максимова Феня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7</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Национальные прыжки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Бережнов Айаал</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Национальные прыжки</w:t>
            </w:r>
          </w:p>
        </w:tc>
        <w:tc>
          <w:tcPr>
            <w:tcW w:w="1525" w:type="dxa"/>
          </w:tcPr>
          <w:p w:rsidR="00C55B52" w:rsidRPr="000A6716" w:rsidRDefault="00C55B52" w:rsidP="00C55B52">
            <w:pPr>
              <w:rPr>
                <w:rFonts w:ascii="Times New Roman" w:hAnsi="Times New Roman"/>
                <w:sz w:val="24"/>
                <w:szCs w:val="24"/>
              </w:rPr>
            </w:pP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Тырылгина Жанна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4</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Бег на 100 м</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Команда юношей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Волейбол в с Аргахтах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Команда девушек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Волейбол в с Аргахтах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Номинация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Третьяков Коля</w:t>
            </w:r>
          </w:p>
          <w:p w:rsidR="00C55B52" w:rsidRPr="000A6716" w:rsidRDefault="00C55B52" w:rsidP="00C55B52">
            <w:pPr>
              <w:rPr>
                <w:rFonts w:ascii="Times New Roman" w:hAnsi="Times New Roman"/>
                <w:sz w:val="24"/>
                <w:szCs w:val="24"/>
              </w:rPr>
            </w:pP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Волейбол в с Аргахтах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Татаринова Рада </w:t>
            </w:r>
          </w:p>
          <w:p w:rsidR="00C55B52" w:rsidRPr="000A6716" w:rsidRDefault="00C55B52" w:rsidP="00C55B52">
            <w:pPr>
              <w:rPr>
                <w:rFonts w:ascii="Times New Roman" w:hAnsi="Times New Roman"/>
                <w:sz w:val="24"/>
                <w:szCs w:val="24"/>
              </w:rPr>
            </w:pP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Волейбол в с Аргахтах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Гоголев Дима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Волейбол в с Аргахтах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Дипломант по вокалу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Татаринова Рада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«Туундара туллуктара»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Дипломант по танцу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Танцевальный коллектив</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«Туундара туллуктара»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Лауреат по танцу</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Березкина Саида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«Туундара туллуктара»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Гоголев Дима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«Лидер года»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Кудрин Игорь</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«Лидер года»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rPr>
          <w:trHeight w:val="935"/>
        </w:trPr>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lastRenderedPageBreak/>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Команда самоуправления «Аргыс»</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«Бизнес идея «Я и творчество»</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Тырылгина Даша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Выставка прикладного творчества «Радуга севера»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Татаринова Рада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Выставка прикладного творчества «Радуга севера»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Тырылгина Лера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Выставка прикладного творчества «Радуга севера»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Белоногова Ангелина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Выставка прикладного творчества «Радуга севера»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Колесова Саина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6</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Выставка прикладного творчества «Радуга севера»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Третьякова Алена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6</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Выставка прикладного творчества «Радуга севера»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Белоногова Анжелика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Выставка прикладного творчества «Радуга севера»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2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Тырылгина Даша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Конкурс плакатов к Году литературы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3 место</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Команда мальчиков</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7-8</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Мини-футбол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Номинация «Лучший голкипер»</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Колесов Боря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8</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Мини-футбол</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Моссоенова Ася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Лыжи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Слепцова Инна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4</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Лыжи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Гоголев Саша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3</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Лыжи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lastRenderedPageBreak/>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Команда </w:t>
            </w:r>
          </w:p>
        </w:tc>
        <w:tc>
          <w:tcPr>
            <w:tcW w:w="993" w:type="dxa"/>
          </w:tcPr>
          <w:p w:rsidR="00C55B52" w:rsidRPr="000A6716" w:rsidRDefault="00C55B52" w:rsidP="00C55B52">
            <w:pPr>
              <w:jc w:val="center"/>
              <w:rPr>
                <w:rFonts w:ascii="Times New Roman" w:hAnsi="Times New Roman"/>
                <w:sz w:val="24"/>
                <w:szCs w:val="24"/>
              </w:rPr>
            </w:pP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Лыжи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Колесов Гоша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8</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Шорт-трек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Слепцов Слава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3</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Шорт-трек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Кудрин Игорь</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Шорт-трек</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Победитель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Драмколлектив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8-9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драмколлективов</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Номинация «Художественная ценность»</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Драмколлектив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8-9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«Синяя птица»</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Республиканский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Гоголев Дима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Хапса5ай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Винокуров Ермолай </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9</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Хапса5ай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Абсолютный чемпион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Лаптев Игорь</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Мас-рестлинг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Тырылгина Саша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11</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Мас-рестлинг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3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Третьяков Коля</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10</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Мас-рестлинг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Номинация «Самый юный участник»</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Тырылгин Игорь</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5</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Масс-рестлинг </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r w:rsidR="00C55B52" w:rsidRPr="000A6716" w:rsidTr="00C55B52">
        <w:tc>
          <w:tcPr>
            <w:tcW w:w="152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1 место </w:t>
            </w:r>
          </w:p>
        </w:tc>
        <w:tc>
          <w:tcPr>
            <w:tcW w:w="2551"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Тырылгина Маша</w:t>
            </w:r>
          </w:p>
        </w:tc>
        <w:tc>
          <w:tcPr>
            <w:tcW w:w="993" w:type="dxa"/>
          </w:tcPr>
          <w:p w:rsidR="00C55B52" w:rsidRPr="000A6716" w:rsidRDefault="00C55B52" w:rsidP="00C55B52">
            <w:pPr>
              <w:jc w:val="center"/>
              <w:rPr>
                <w:rFonts w:ascii="Times New Roman" w:hAnsi="Times New Roman"/>
                <w:sz w:val="24"/>
                <w:szCs w:val="24"/>
              </w:rPr>
            </w:pPr>
            <w:r w:rsidRPr="000A6716">
              <w:rPr>
                <w:rFonts w:ascii="Times New Roman" w:hAnsi="Times New Roman"/>
                <w:sz w:val="24"/>
                <w:szCs w:val="24"/>
              </w:rPr>
              <w:t>5</w:t>
            </w:r>
          </w:p>
        </w:tc>
        <w:tc>
          <w:tcPr>
            <w:tcW w:w="2976"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Конкурс сочинений «Хайдах олоро5ун, ветеран»</w:t>
            </w:r>
          </w:p>
        </w:tc>
        <w:tc>
          <w:tcPr>
            <w:tcW w:w="1525" w:type="dxa"/>
          </w:tcPr>
          <w:p w:rsidR="00C55B52" w:rsidRPr="000A6716" w:rsidRDefault="00C55B52" w:rsidP="00C55B52">
            <w:pPr>
              <w:rPr>
                <w:rFonts w:ascii="Times New Roman" w:hAnsi="Times New Roman"/>
                <w:sz w:val="24"/>
                <w:szCs w:val="24"/>
              </w:rPr>
            </w:pPr>
            <w:r w:rsidRPr="000A6716">
              <w:rPr>
                <w:rFonts w:ascii="Times New Roman" w:hAnsi="Times New Roman"/>
                <w:sz w:val="24"/>
                <w:szCs w:val="24"/>
              </w:rPr>
              <w:t xml:space="preserve">Улусный </w:t>
            </w:r>
          </w:p>
        </w:tc>
      </w:tr>
    </w:tbl>
    <w:p w:rsidR="00C55B52" w:rsidRPr="000A6716" w:rsidRDefault="00C55B52" w:rsidP="00C55B52">
      <w:pPr>
        <w:rPr>
          <w:rFonts w:ascii="Times New Roman" w:hAnsi="Times New Roman"/>
          <w:sz w:val="24"/>
          <w:szCs w:val="24"/>
        </w:rPr>
      </w:pPr>
    </w:p>
    <w:p w:rsidR="00C55B52" w:rsidRPr="000A6716" w:rsidRDefault="00C55B52" w:rsidP="00C55B52">
      <w:pPr>
        <w:ind w:firstLine="360"/>
        <w:jc w:val="both"/>
        <w:rPr>
          <w:rFonts w:ascii="Times New Roman" w:hAnsi="Times New Roman"/>
          <w:color w:val="000000"/>
          <w:sz w:val="24"/>
          <w:szCs w:val="24"/>
        </w:rPr>
      </w:pPr>
      <w:r w:rsidRPr="000A6716">
        <w:rPr>
          <w:rFonts w:ascii="Times New Roman" w:hAnsi="Times New Roman"/>
          <w:sz w:val="24"/>
          <w:szCs w:val="24"/>
        </w:rPr>
        <w:t>Учащиеся  нашей школы  приняли  участие в международных , российских , республиканских интеллектуальных конкурсах, олимпиадах, а также во всех  конкурсах и  спортивных соревнованиях улуса, на открытых первенствах, где занимали призовые 1-2-3 места. Отрадно то, что в этом году по инициативе директора ДЮСШ в КСШ были задействованы и привлечены учащиеся 2000 г.р. (подростковый возраст)По итогам 2014-2015 учебного года 8 класс пролучил номинацию»Самый спортивный», «Самый лучший по худ-самодеятельности», «Самый лучший класс года».</w:t>
      </w:r>
      <w:r w:rsidRPr="000A6716">
        <w:rPr>
          <w:rFonts w:ascii="Times New Roman" w:hAnsi="Times New Roman"/>
          <w:color w:val="000000"/>
          <w:sz w:val="24"/>
          <w:szCs w:val="24"/>
        </w:rPr>
        <w:t xml:space="preserve"> Второй год  по инициативе школы на высоком уровне прошел улусный конкурс "Лидер года" для юношей, где приняли участие  юноши  6  школ.  Традиционно участвуют в различных конкурсах по изобразительному искусству, выставках прикладного творчества, художественной самодеятельности: </w:t>
      </w:r>
    </w:p>
    <w:p w:rsidR="00C55B52" w:rsidRPr="000A6716" w:rsidRDefault="00C55B52" w:rsidP="00C55B52">
      <w:pPr>
        <w:pStyle w:val="a5"/>
        <w:numPr>
          <w:ilvl w:val="0"/>
          <w:numId w:val="4"/>
        </w:numPr>
        <w:spacing w:after="0" w:line="240" w:lineRule="auto"/>
        <w:jc w:val="both"/>
        <w:rPr>
          <w:rFonts w:ascii="Times New Roman" w:hAnsi="Times New Roman"/>
          <w:color w:val="000000"/>
          <w:sz w:val="24"/>
          <w:szCs w:val="24"/>
        </w:rPr>
      </w:pPr>
      <w:r w:rsidRPr="000A6716">
        <w:rPr>
          <w:rFonts w:ascii="Times New Roman" w:hAnsi="Times New Roman"/>
          <w:color w:val="000000"/>
          <w:sz w:val="24"/>
          <w:szCs w:val="24"/>
        </w:rPr>
        <w:lastRenderedPageBreak/>
        <w:t xml:space="preserve">Тырылгина Даша (уч-ца 10 класса) заняла 2 место в улусном конкурсе плакатов, посвященном Году литературы; </w:t>
      </w:r>
    </w:p>
    <w:p w:rsidR="00C55B52" w:rsidRPr="000A6716" w:rsidRDefault="00C55B52" w:rsidP="00C55B52">
      <w:pPr>
        <w:pStyle w:val="a5"/>
        <w:numPr>
          <w:ilvl w:val="0"/>
          <w:numId w:val="4"/>
        </w:numPr>
        <w:spacing w:after="0" w:line="240" w:lineRule="auto"/>
        <w:jc w:val="both"/>
        <w:rPr>
          <w:rFonts w:ascii="Times New Roman" w:hAnsi="Times New Roman"/>
          <w:color w:val="000000"/>
          <w:sz w:val="24"/>
          <w:szCs w:val="24"/>
        </w:rPr>
      </w:pPr>
      <w:r w:rsidRPr="000A6716">
        <w:rPr>
          <w:rFonts w:ascii="Times New Roman" w:hAnsi="Times New Roman"/>
          <w:color w:val="000000"/>
          <w:sz w:val="24"/>
          <w:szCs w:val="24"/>
        </w:rPr>
        <w:t>Тырылгина Маша (уч-ца 5 класса) 1 место в улусном конкурсе сочинений «Как живешь, ветеран?»;</w:t>
      </w:r>
    </w:p>
    <w:p w:rsidR="00C55B52" w:rsidRPr="000A6716" w:rsidRDefault="00C55B52" w:rsidP="00C55B52">
      <w:pPr>
        <w:pStyle w:val="a5"/>
        <w:numPr>
          <w:ilvl w:val="0"/>
          <w:numId w:val="4"/>
        </w:numPr>
        <w:spacing w:after="0" w:line="240" w:lineRule="auto"/>
        <w:jc w:val="both"/>
        <w:rPr>
          <w:rFonts w:ascii="Times New Roman" w:hAnsi="Times New Roman"/>
          <w:color w:val="000000"/>
          <w:sz w:val="24"/>
          <w:szCs w:val="24"/>
        </w:rPr>
      </w:pPr>
      <w:r w:rsidRPr="000A6716">
        <w:rPr>
          <w:rFonts w:ascii="Times New Roman" w:hAnsi="Times New Roman"/>
          <w:color w:val="000000"/>
          <w:sz w:val="24"/>
          <w:szCs w:val="24"/>
        </w:rPr>
        <w:t>8 учащихся заняли призовые места в выставке по прикладному творчеству «Радуга Севера»;</w:t>
      </w:r>
    </w:p>
    <w:p w:rsidR="00C55B52" w:rsidRPr="000A6716" w:rsidRDefault="00C55B52" w:rsidP="00C55B52">
      <w:pPr>
        <w:pStyle w:val="a5"/>
        <w:numPr>
          <w:ilvl w:val="0"/>
          <w:numId w:val="4"/>
        </w:numPr>
        <w:spacing w:after="0" w:line="240" w:lineRule="auto"/>
        <w:jc w:val="both"/>
        <w:rPr>
          <w:rFonts w:ascii="Times New Roman" w:hAnsi="Times New Roman"/>
          <w:color w:val="000000"/>
          <w:sz w:val="24"/>
          <w:szCs w:val="24"/>
        </w:rPr>
      </w:pPr>
      <w:r w:rsidRPr="000A6716">
        <w:rPr>
          <w:rFonts w:ascii="Times New Roman" w:hAnsi="Times New Roman"/>
          <w:color w:val="000000"/>
          <w:sz w:val="24"/>
          <w:szCs w:val="24"/>
        </w:rPr>
        <w:t>драмколлектив школы  (12 уч-ся) победитель улусного конкурса спектаклей и победитель номинации «Художественная целостность» республиканского конкурса «Синяя птица»;</w:t>
      </w:r>
    </w:p>
    <w:p w:rsidR="00C55B52" w:rsidRPr="000A6716" w:rsidRDefault="00C55B52" w:rsidP="00C55B52">
      <w:pPr>
        <w:pStyle w:val="a5"/>
        <w:numPr>
          <w:ilvl w:val="0"/>
          <w:numId w:val="4"/>
        </w:numPr>
        <w:spacing w:after="0" w:line="240" w:lineRule="auto"/>
        <w:jc w:val="both"/>
        <w:rPr>
          <w:rFonts w:ascii="Times New Roman" w:hAnsi="Times New Roman"/>
          <w:color w:val="000000"/>
          <w:sz w:val="24"/>
          <w:szCs w:val="24"/>
        </w:rPr>
      </w:pPr>
      <w:r w:rsidRPr="000A6716">
        <w:rPr>
          <w:rFonts w:ascii="Times New Roman" w:hAnsi="Times New Roman"/>
          <w:color w:val="000000"/>
          <w:sz w:val="24"/>
          <w:szCs w:val="24"/>
        </w:rPr>
        <w:t xml:space="preserve">10 уч-ся лауреаты и дипломаты улусного конкурса «Туундара туллуктара» по вокалу и танцу. </w:t>
      </w:r>
    </w:p>
    <w:p w:rsidR="00C55B52" w:rsidRPr="000A6716" w:rsidRDefault="00C55B52" w:rsidP="00C55B52">
      <w:pPr>
        <w:pStyle w:val="a5"/>
        <w:numPr>
          <w:ilvl w:val="0"/>
          <w:numId w:val="4"/>
        </w:numPr>
        <w:spacing w:after="0" w:line="240" w:lineRule="auto"/>
        <w:jc w:val="both"/>
        <w:rPr>
          <w:rFonts w:ascii="Times New Roman" w:hAnsi="Times New Roman"/>
          <w:color w:val="000000"/>
          <w:sz w:val="24"/>
          <w:szCs w:val="24"/>
        </w:rPr>
      </w:pPr>
      <w:r w:rsidRPr="000A6716">
        <w:rPr>
          <w:rFonts w:ascii="Times New Roman" w:hAnsi="Times New Roman"/>
          <w:color w:val="000000"/>
          <w:sz w:val="24"/>
          <w:szCs w:val="24"/>
        </w:rPr>
        <w:t xml:space="preserve"> 2 уч-ся победители улусного конкурса «Лидер года-2015».</w:t>
      </w:r>
    </w:p>
    <w:p w:rsidR="00C55B52" w:rsidRPr="000A6716" w:rsidRDefault="00C55B52" w:rsidP="00C55B52">
      <w:pPr>
        <w:pStyle w:val="a5"/>
        <w:numPr>
          <w:ilvl w:val="0"/>
          <w:numId w:val="3"/>
        </w:numPr>
        <w:spacing w:after="0" w:line="240" w:lineRule="auto"/>
        <w:jc w:val="both"/>
        <w:rPr>
          <w:rFonts w:ascii="Times New Roman" w:hAnsi="Times New Roman"/>
          <w:color w:val="000000"/>
          <w:sz w:val="24"/>
          <w:szCs w:val="24"/>
        </w:rPr>
      </w:pPr>
      <w:r w:rsidRPr="000A6716">
        <w:rPr>
          <w:rFonts w:ascii="Times New Roman" w:hAnsi="Times New Roman"/>
          <w:color w:val="000000"/>
          <w:sz w:val="24"/>
          <w:szCs w:val="24"/>
        </w:rPr>
        <w:t>Призовых мест на муниципальном этапе  олимпиады школьников по предметам – 15;</w:t>
      </w:r>
    </w:p>
    <w:p w:rsidR="00C55B52" w:rsidRPr="000A6716" w:rsidRDefault="00C55B52" w:rsidP="00C55B52">
      <w:pPr>
        <w:pStyle w:val="a5"/>
        <w:numPr>
          <w:ilvl w:val="0"/>
          <w:numId w:val="3"/>
        </w:numPr>
        <w:spacing w:after="0" w:line="240" w:lineRule="auto"/>
        <w:jc w:val="both"/>
        <w:rPr>
          <w:rFonts w:ascii="Times New Roman" w:hAnsi="Times New Roman"/>
          <w:color w:val="000000"/>
          <w:sz w:val="24"/>
          <w:szCs w:val="24"/>
        </w:rPr>
      </w:pPr>
      <w:r w:rsidRPr="000A6716">
        <w:rPr>
          <w:rFonts w:ascii="Times New Roman" w:hAnsi="Times New Roman"/>
          <w:color w:val="000000"/>
          <w:sz w:val="24"/>
          <w:szCs w:val="24"/>
        </w:rPr>
        <w:t>призовых мест на Региональной НПК "Шаг в будущее" - 2;</w:t>
      </w:r>
    </w:p>
    <w:p w:rsidR="00C55B52" w:rsidRPr="000A6716" w:rsidRDefault="00C55B52" w:rsidP="00C55B52">
      <w:pPr>
        <w:pStyle w:val="a5"/>
        <w:numPr>
          <w:ilvl w:val="0"/>
          <w:numId w:val="3"/>
        </w:numPr>
        <w:spacing w:after="0" w:line="240" w:lineRule="auto"/>
        <w:jc w:val="both"/>
        <w:rPr>
          <w:rFonts w:ascii="Times New Roman" w:hAnsi="Times New Roman"/>
          <w:sz w:val="24"/>
          <w:szCs w:val="24"/>
        </w:rPr>
      </w:pPr>
      <w:r w:rsidRPr="000A6716">
        <w:rPr>
          <w:rFonts w:ascii="Times New Roman" w:hAnsi="Times New Roman"/>
          <w:sz w:val="24"/>
          <w:szCs w:val="24"/>
        </w:rPr>
        <w:t>призовых мест в улусной выставке прикладного творчества обучающихся - 8;</w:t>
      </w:r>
    </w:p>
    <w:p w:rsidR="00C55B52" w:rsidRPr="000A6716" w:rsidRDefault="00C55B52" w:rsidP="00C55B52">
      <w:pPr>
        <w:pStyle w:val="a5"/>
        <w:numPr>
          <w:ilvl w:val="0"/>
          <w:numId w:val="3"/>
        </w:numPr>
        <w:spacing w:after="0" w:line="240" w:lineRule="auto"/>
        <w:jc w:val="both"/>
        <w:rPr>
          <w:rFonts w:ascii="Times New Roman" w:hAnsi="Times New Roman"/>
          <w:sz w:val="24"/>
          <w:szCs w:val="24"/>
        </w:rPr>
      </w:pPr>
      <w:r w:rsidRPr="000A6716">
        <w:rPr>
          <w:rFonts w:ascii="Times New Roman" w:hAnsi="Times New Roman"/>
          <w:sz w:val="24"/>
          <w:szCs w:val="24"/>
        </w:rPr>
        <w:t>призовых мест в улусных спортивных соревнованиях – 84 (47 уч-ся);</w:t>
      </w:r>
    </w:p>
    <w:p w:rsidR="00C55B52" w:rsidRPr="000A6716" w:rsidRDefault="00C55B52" w:rsidP="00C55B52">
      <w:pPr>
        <w:pStyle w:val="a5"/>
        <w:numPr>
          <w:ilvl w:val="0"/>
          <w:numId w:val="3"/>
        </w:numPr>
        <w:spacing w:after="0" w:line="240" w:lineRule="auto"/>
        <w:jc w:val="both"/>
        <w:rPr>
          <w:rFonts w:ascii="Times New Roman" w:hAnsi="Times New Roman"/>
          <w:sz w:val="24"/>
          <w:szCs w:val="24"/>
        </w:rPr>
      </w:pPr>
      <w:r w:rsidRPr="000A6716">
        <w:rPr>
          <w:rFonts w:ascii="Times New Roman" w:hAnsi="Times New Roman"/>
          <w:sz w:val="24"/>
          <w:szCs w:val="24"/>
        </w:rPr>
        <w:t>призовых мест в учебно-творческих конкурсах - 26.</w:t>
      </w:r>
    </w:p>
    <w:p w:rsidR="00C55B52" w:rsidRPr="000A6716" w:rsidRDefault="00C55B52" w:rsidP="00C55B52">
      <w:pPr>
        <w:pStyle w:val="a5"/>
        <w:numPr>
          <w:ilvl w:val="0"/>
          <w:numId w:val="3"/>
        </w:numPr>
        <w:spacing w:after="0" w:line="240" w:lineRule="auto"/>
        <w:jc w:val="both"/>
        <w:rPr>
          <w:rFonts w:ascii="Times New Roman" w:hAnsi="Times New Roman"/>
          <w:sz w:val="24"/>
          <w:szCs w:val="24"/>
        </w:rPr>
      </w:pPr>
      <w:r w:rsidRPr="000A6716">
        <w:rPr>
          <w:rFonts w:ascii="Times New Roman" w:hAnsi="Times New Roman"/>
          <w:sz w:val="24"/>
          <w:szCs w:val="24"/>
        </w:rPr>
        <w:t>Призовых мест в художественной самодеятельности – 11.</w:t>
      </w:r>
    </w:p>
    <w:p w:rsidR="00C55B52" w:rsidRPr="000A6716" w:rsidRDefault="00C55B52" w:rsidP="00C55B52">
      <w:pPr>
        <w:ind w:left="360" w:firstLine="348"/>
        <w:jc w:val="both"/>
        <w:rPr>
          <w:rFonts w:ascii="Times New Roman" w:hAnsi="Times New Roman"/>
          <w:sz w:val="24"/>
          <w:szCs w:val="24"/>
        </w:rPr>
      </w:pPr>
      <w:r w:rsidRPr="000A6716">
        <w:rPr>
          <w:rFonts w:ascii="Times New Roman" w:hAnsi="Times New Roman"/>
          <w:iCs/>
          <w:color w:val="000000"/>
          <w:sz w:val="24"/>
          <w:szCs w:val="24"/>
        </w:rPr>
        <w:t>В начале учебного года был скорректирован банк данных</w:t>
      </w:r>
      <w:r w:rsidRPr="000A6716">
        <w:rPr>
          <w:rFonts w:ascii="Times New Roman" w:hAnsi="Times New Roman"/>
          <w:color w:val="000000"/>
          <w:sz w:val="24"/>
          <w:szCs w:val="24"/>
        </w:rPr>
        <w:t xml:space="preserve"> способностей  учащихся, их одаренности </w:t>
      </w:r>
      <w:r w:rsidRPr="000A6716">
        <w:rPr>
          <w:rFonts w:ascii="Times New Roman" w:hAnsi="Times New Roman"/>
          <w:iCs/>
          <w:color w:val="000000"/>
          <w:sz w:val="24"/>
          <w:szCs w:val="24"/>
        </w:rPr>
        <w:t>на основе</w:t>
      </w:r>
      <w:r w:rsidRPr="000A6716">
        <w:rPr>
          <w:rFonts w:ascii="Times New Roman" w:hAnsi="Times New Roman"/>
          <w:color w:val="000000"/>
          <w:sz w:val="24"/>
          <w:szCs w:val="24"/>
        </w:rPr>
        <w:t xml:space="preserve"> </w:t>
      </w:r>
      <w:r w:rsidRPr="000A6716">
        <w:rPr>
          <w:rFonts w:ascii="Times New Roman" w:hAnsi="Times New Roman"/>
          <w:iCs/>
          <w:color w:val="000000"/>
          <w:sz w:val="24"/>
          <w:szCs w:val="24"/>
        </w:rPr>
        <w:t>психолого-педагогического тестирования, индивидуальных собеседований и непосредственной практической деятельности  учащихся</w:t>
      </w:r>
      <w:r w:rsidRPr="000A6716">
        <w:rPr>
          <w:rFonts w:ascii="Times New Roman" w:hAnsi="Times New Roman"/>
          <w:color w:val="000000"/>
          <w:sz w:val="24"/>
          <w:szCs w:val="24"/>
        </w:rPr>
        <w:t xml:space="preserve">.  Банк способных учащихся 5-11 классов  составил </w:t>
      </w:r>
      <w:r w:rsidRPr="000A6716">
        <w:rPr>
          <w:rFonts w:ascii="Times New Roman" w:hAnsi="Times New Roman"/>
          <w:sz w:val="24"/>
          <w:szCs w:val="24"/>
        </w:rPr>
        <w:t>– 33 учащихся (43%).  Анализ позволил нам выделить следующие виды одаренности:</w:t>
      </w:r>
    </w:p>
    <w:p w:rsidR="00C55B52" w:rsidRPr="000A6716" w:rsidRDefault="00C55B52" w:rsidP="00C55B52">
      <w:pPr>
        <w:numPr>
          <w:ilvl w:val="0"/>
          <w:numId w:val="5"/>
        </w:numPr>
        <w:spacing w:after="0" w:line="240" w:lineRule="auto"/>
        <w:jc w:val="both"/>
        <w:rPr>
          <w:rFonts w:ascii="Times New Roman" w:hAnsi="Times New Roman"/>
          <w:sz w:val="24"/>
          <w:szCs w:val="24"/>
        </w:rPr>
      </w:pPr>
      <w:r w:rsidRPr="000A6716">
        <w:rPr>
          <w:rFonts w:ascii="Times New Roman" w:hAnsi="Times New Roman"/>
          <w:sz w:val="24"/>
          <w:szCs w:val="24"/>
        </w:rPr>
        <w:t>Общая интеллектуальная  (академическая) одаренность  - 24%</w:t>
      </w:r>
    </w:p>
    <w:p w:rsidR="00C55B52" w:rsidRPr="000A6716" w:rsidRDefault="00C55B52" w:rsidP="00C55B52">
      <w:pPr>
        <w:numPr>
          <w:ilvl w:val="0"/>
          <w:numId w:val="5"/>
        </w:numPr>
        <w:spacing w:after="0" w:line="240" w:lineRule="auto"/>
        <w:jc w:val="both"/>
        <w:rPr>
          <w:rFonts w:ascii="Times New Roman" w:hAnsi="Times New Roman"/>
          <w:sz w:val="24"/>
          <w:szCs w:val="24"/>
        </w:rPr>
      </w:pPr>
      <w:r w:rsidRPr="000A6716">
        <w:rPr>
          <w:rFonts w:ascii="Times New Roman" w:hAnsi="Times New Roman"/>
          <w:sz w:val="24"/>
          <w:szCs w:val="24"/>
        </w:rPr>
        <w:t>Информационно - коммуникативная одаренность  - 8%</w:t>
      </w:r>
    </w:p>
    <w:p w:rsidR="00C55B52" w:rsidRPr="000A6716" w:rsidRDefault="00C55B52" w:rsidP="00C55B52">
      <w:pPr>
        <w:numPr>
          <w:ilvl w:val="0"/>
          <w:numId w:val="5"/>
        </w:numPr>
        <w:spacing w:after="0" w:line="240" w:lineRule="auto"/>
        <w:jc w:val="both"/>
        <w:rPr>
          <w:rFonts w:ascii="Times New Roman" w:hAnsi="Times New Roman"/>
          <w:sz w:val="24"/>
          <w:szCs w:val="24"/>
        </w:rPr>
      </w:pPr>
      <w:r w:rsidRPr="000A6716">
        <w:rPr>
          <w:rFonts w:ascii="Times New Roman" w:hAnsi="Times New Roman"/>
          <w:sz w:val="24"/>
          <w:szCs w:val="24"/>
        </w:rPr>
        <w:t>Творческая одаренность – 16%</w:t>
      </w:r>
    </w:p>
    <w:p w:rsidR="00C55B52" w:rsidRPr="000A6716" w:rsidRDefault="00C55B52" w:rsidP="00C55B52">
      <w:pPr>
        <w:numPr>
          <w:ilvl w:val="0"/>
          <w:numId w:val="5"/>
        </w:numPr>
        <w:spacing w:after="0" w:line="240" w:lineRule="auto"/>
        <w:jc w:val="both"/>
        <w:rPr>
          <w:rFonts w:ascii="Times New Roman" w:hAnsi="Times New Roman"/>
          <w:sz w:val="24"/>
          <w:szCs w:val="24"/>
        </w:rPr>
      </w:pPr>
      <w:r w:rsidRPr="000A6716">
        <w:rPr>
          <w:rFonts w:ascii="Times New Roman" w:hAnsi="Times New Roman"/>
          <w:sz w:val="24"/>
          <w:szCs w:val="24"/>
        </w:rPr>
        <w:t>Спортивная одаренность – 17%</w:t>
      </w:r>
    </w:p>
    <w:p w:rsidR="00C55B52" w:rsidRPr="000A6716" w:rsidRDefault="00C55B52" w:rsidP="00C55B52">
      <w:pPr>
        <w:ind w:firstLine="360"/>
        <w:jc w:val="both"/>
        <w:rPr>
          <w:rFonts w:ascii="Times New Roman" w:hAnsi="Times New Roman"/>
          <w:sz w:val="24"/>
          <w:szCs w:val="24"/>
        </w:rPr>
      </w:pPr>
      <w:r w:rsidRPr="000A6716">
        <w:rPr>
          <w:rFonts w:ascii="Times New Roman" w:hAnsi="Times New Roman"/>
          <w:sz w:val="24"/>
          <w:szCs w:val="24"/>
        </w:rPr>
        <w:t>Создание условий, обеспечивающих выявление и развитие одаренных детей, реализа</w:t>
      </w:r>
      <w:r w:rsidRPr="000A6716">
        <w:rPr>
          <w:rFonts w:ascii="Times New Roman" w:hAnsi="Times New Roman"/>
          <w:sz w:val="24"/>
          <w:szCs w:val="24"/>
        </w:rPr>
        <w:softHyphen/>
        <w:t>ция их потенциальных возможностей является одной из приоритетных социальных задач.</w:t>
      </w:r>
    </w:p>
    <w:p w:rsidR="00C55B52" w:rsidRPr="000A6716" w:rsidRDefault="00C55B52" w:rsidP="00C55B52">
      <w:pPr>
        <w:spacing w:line="360" w:lineRule="auto"/>
        <w:ind w:firstLine="708"/>
        <w:jc w:val="both"/>
        <w:rPr>
          <w:rFonts w:ascii="Times New Roman" w:hAnsi="Times New Roman"/>
          <w:sz w:val="24"/>
          <w:szCs w:val="24"/>
        </w:rPr>
      </w:pPr>
      <w:r w:rsidRPr="000A6716">
        <w:rPr>
          <w:rFonts w:ascii="Times New Roman" w:hAnsi="Times New Roman"/>
          <w:sz w:val="24"/>
          <w:szCs w:val="24"/>
        </w:rPr>
        <w:t>Одно из важнейших направлений деятельности при решении данной задачи это проведение школьного этапа Всероссийской олимпиады школьников, а также подготовка ребят для участия в муниципальном и региональном турах олимпиады.</w:t>
      </w:r>
    </w:p>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А также привлечение обучающихся  к участию в конкурсах, фестивалях, смотрах, соревнованиях различного уровня  направленных на поддержку и развитие творческих и интеллектуальных способностей. В целях поддержки  одаренных и талантливых детей  родственники Г.Г.Колесова и учителя школы ежегодно вручают именные стипендии. В 2015 учебном году получили стипендии следующие учащиеся школы:</w:t>
      </w:r>
    </w:p>
    <w:p w:rsidR="00C55B52" w:rsidRPr="000A6716" w:rsidRDefault="00C55B52" w:rsidP="00C55B52">
      <w:pPr>
        <w:pStyle w:val="a5"/>
        <w:numPr>
          <w:ilvl w:val="3"/>
          <w:numId w:val="6"/>
        </w:numPr>
        <w:spacing w:after="0" w:line="360" w:lineRule="auto"/>
        <w:contextualSpacing w:val="0"/>
        <w:rPr>
          <w:rFonts w:ascii="Times New Roman" w:hAnsi="Times New Roman"/>
          <w:sz w:val="24"/>
          <w:szCs w:val="24"/>
        </w:rPr>
      </w:pPr>
      <w:r w:rsidRPr="000A6716">
        <w:rPr>
          <w:rFonts w:ascii="Times New Roman" w:hAnsi="Times New Roman"/>
          <w:sz w:val="24"/>
          <w:szCs w:val="24"/>
        </w:rPr>
        <w:lastRenderedPageBreak/>
        <w:t xml:space="preserve"> «Первая золотая медалистка»- Моссоенова Ася, 11 класс. Учредитель: Слепцова К.А., директор школы в размере 5000 рублей</w:t>
      </w:r>
    </w:p>
    <w:p w:rsidR="00C55B52" w:rsidRPr="000A6716" w:rsidRDefault="00C55B52" w:rsidP="00C55B52">
      <w:pPr>
        <w:pStyle w:val="a5"/>
        <w:numPr>
          <w:ilvl w:val="3"/>
          <w:numId w:val="6"/>
        </w:numPr>
        <w:spacing w:after="0" w:line="360" w:lineRule="auto"/>
        <w:contextualSpacing w:val="0"/>
        <w:jc w:val="both"/>
        <w:rPr>
          <w:rFonts w:ascii="Times New Roman" w:hAnsi="Times New Roman"/>
          <w:sz w:val="24"/>
          <w:szCs w:val="24"/>
        </w:rPr>
      </w:pPr>
      <w:r w:rsidRPr="000A6716">
        <w:rPr>
          <w:rFonts w:ascii="Times New Roman" w:hAnsi="Times New Roman"/>
          <w:sz w:val="24"/>
          <w:szCs w:val="24"/>
        </w:rPr>
        <w:t xml:space="preserve">«Лучший спортсмен школы»- Гоголев Дима, 11 класс. Учредители: Слепцова А.И. (ветеран педтруда), Белоногова А.Н (Халыма долгуннара), Белоногов И.С. (охрана природы), Охлопков С.Р. (директор ДЮСШ), Слепцов А.Н. (учитель физкультуры. В размере </w:t>
      </w:r>
    </w:p>
    <w:p w:rsidR="00C55B52" w:rsidRPr="000A6716" w:rsidRDefault="00C55B52" w:rsidP="00C55B52">
      <w:pPr>
        <w:pStyle w:val="a5"/>
        <w:numPr>
          <w:ilvl w:val="3"/>
          <w:numId w:val="6"/>
        </w:numPr>
        <w:spacing w:after="0" w:line="360" w:lineRule="auto"/>
        <w:contextualSpacing w:val="0"/>
        <w:jc w:val="both"/>
        <w:rPr>
          <w:rFonts w:ascii="Times New Roman" w:hAnsi="Times New Roman"/>
          <w:sz w:val="24"/>
          <w:szCs w:val="24"/>
        </w:rPr>
      </w:pPr>
      <w:r w:rsidRPr="000A6716">
        <w:rPr>
          <w:rFonts w:ascii="Times New Roman" w:hAnsi="Times New Roman"/>
          <w:sz w:val="24"/>
          <w:szCs w:val="24"/>
        </w:rPr>
        <w:t>«Лучший выпускник года»- Тырылгина Саша, 11 класс. Учредитель: Слепцова Л.А., учитель русского языка и литературы. В размере 3000 рублей.</w:t>
      </w:r>
    </w:p>
    <w:p w:rsidR="00C55B52" w:rsidRPr="000A6716" w:rsidRDefault="00C55B52" w:rsidP="00C55B52">
      <w:pPr>
        <w:pStyle w:val="a5"/>
        <w:numPr>
          <w:ilvl w:val="3"/>
          <w:numId w:val="6"/>
        </w:numPr>
        <w:spacing w:after="0" w:line="360" w:lineRule="auto"/>
        <w:contextualSpacing w:val="0"/>
        <w:jc w:val="both"/>
        <w:rPr>
          <w:rFonts w:ascii="Times New Roman" w:hAnsi="Times New Roman"/>
          <w:sz w:val="24"/>
          <w:szCs w:val="24"/>
        </w:rPr>
      </w:pPr>
      <w:r w:rsidRPr="000A6716">
        <w:rPr>
          <w:rFonts w:ascii="Times New Roman" w:hAnsi="Times New Roman"/>
          <w:sz w:val="24"/>
          <w:szCs w:val="24"/>
        </w:rPr>
        <w:t>«Лучшему выпускнику, имеющими высокие достижения в естественных науках»- Осипова Сардаана,11 класс. Учредители МО естественных циклов в размере 3500 рублей.</w:t>
      </w:r>
    </w:p>
    <w:p w:rsidR="00C55B52" w:rsidRPr="000A6716" w:rsidRDefault="00C55B52" w:rsidP="00C55B52">
      <w:pPr>
        <w:pStyle w:val="a5"/>
        <w:numPr>
          <w:ilvl w:val="3"/>
          <w:numId w:val="6"/>
        </w:numPr>
        <w:spacing w:after="0" w:line="360" w:lineRule="auto"/>
        <w:contextualSpacing w:val="0"/>
        <w:jc w:val="both"/>
        <w:rPr>
          <w:rFonts w:ascii="Times New Roman" w:hAnsi="Times New Roman"/>
          <w:sz w:val="24"/>
          <w:szCs w:val="24"/>
        </w:rPr>
      </w:pPr>
      <w:r w:rsidRPr="000A6716">
        <w:rPr>
          <w:rFonts w:ascii="Times New Roman" w:hAnsi="Times New Roman"/>
          <w:sz w:val="24"/>
          <w:szCs w:val="24"/>
        </w:rPr>
        <w:t xml:space="preserve">«Талантливый автор произведений»- Тырылгина Маша, 5 класс. Учредители:Колесова М.В. (зам.дир по ВР), Сивцева М.Н., Колесова А.Н. (ветераны пед.труда) в размере </w:t>
      </w:r>
    </w:p>
    <w:p w:rsidR="00C55B52" w:rsidRPr="000A6716" w:rsidRDefault="00C55B52" w:rsidP="00C55B52">
      <w:pPr>
        <w:pStyle w:val="a5"/>
        <w:numPr>
          <w:ilvl w:val="3"/>
          <w:numId w:val="6"/>
        </w:numPr>
        <w:spacing w:after="0" w:line="360" w:lineRule="auto"/>
        <w:ind w:firstLine="708"/>
        <w:contextualSpacing w:val="0"/>
        <w:jc w:val="both"/>
        <w:rPr>
          <w:rFonts w:ascii="Times New Roman" w:hAnsi="Times New Roman"/>
          <w:sz w:val="24"/>
          <w:szCs w:val="24"/>
        </w:rPr>
      </w:pPr>
      <w:r w:rsidRPr="000A6716">
        <w:rPr>
          <w:rFonts w:ascii="Times New Roman" w:hAnsi="Times New Roman"/>
          <w:sz w:val="24"/>
          <w:szCs w:val="24"/>
        </w:rPr>
        <w:t>«Лучший выпускник начальной школы»- Колесов Аскалон, учредители стипендии : МО начальных классов в размере     рублей</w:t>
      </w:r>
      <w:r w:rsidRPr="000A6716">
        <w:rPr>
          <w:rFonts w:ascii="Times New Roman" w:hAnsi="Times New Roman"/>
          <w:sz w:val="24"/>
          <w:szCs w:val="24"/>
        </w:rPr>
        <w:tab/>
      </w:r>
    </w:p>
    <w:p w:rsidR="00C55B52" w:rsidRPr="000A6716" w:rsidRDefault="00C55B52" w:rsidP="00C55B52">
      <w:pPr>
        <w:pStyle w:val="a6"/>
        <w:rPr>
          <w:rFonts w:ascii="Times New Roman" w:hAnsi="Times New Roman" w:cs="Times New Roman"/>
          <w:sz w:val="24"/>
          <w:szCs w:val="24"/>
        </w:rPr>
      </w:pPr>
    </w:p>
    <w:p w:rsidR="00C55B52" w:rsidRPr="000A6716" w:rsidRDefault="00C55B52" w:rsidP="00C55B52">
      <w:pPr>
        <w:tabs>
          <w:tab w:val="left" w:pos="8220"/>
        </w:tabs>
        <w:rPr>
          <w:rFonts w:ascii="Times New Roman" w:hAnsi="Times New Roman"/>
          <w:b/>
          <w:sz w:val="24"/>
          <w:szCs w:val="24"/>
        </w:rPr>
      </w:pPr>
      <w:r w:rsidRPr="000A6716">
        <w:rPr>
          <w:rFonts w:ascii="Times New Roman" w:hAnsi="Times New Roman"/>
          <w:b/>
          <w:sz w:val="24"/>
          <w:szCs w:val="24"/>
        </w:rPr>
        <w:t>3.Кадровое обеспечение учебного процесса</w:t>
      </w:r>
    </w:p>
    <w:p w:rsidR="00C55B52" w:rsidRPr="000A6716" w:rsidRDefault="00C55B52" w:rsidP="00C55B52">
      <w:pPr>
        <w:pStyle w:val="a9"/>
        <w:spacing w:after="0" w:line="360" w:lineRule="auto"/>
        <w:jc w:val="center"/>
        <w:rPr>
          <w:rStyle w:val="ac"/>
          <w:b/>
          <w:bCs/>
          <w:i w:val="0"/>
          <w:iCs w:val="0"/>
          <w:sz w:val="24"/>
          <w:szCs w:val="24"/>
        </w:rPr>
      </w:pPr>
      <w:r w:rsidRPr="000A6716">
        <w:rPr>
          <w:rStyle w:val="ac"/>
          <w:b/>
          <w:bCs/>
          <w:sz w:val="24"/>
          <w:szCs w:val="24"/>
        </w:rPr>
        <w:t>Кадровое обеспечение образовательного процесса.</w:t>
      </w:r>
    </w:p>
    <w:p w:rsidR="00C55B52" w:rsidRPr="000A6716" w:rsidRDefault="00C55B52" w:rsidP="00C55B52">
      <w:pPr>
        <w:spacing w:line="360" w:lineRule="auto"/>
        <w:ind w:firstLine="708"/>
        <w:jc w:val="both"/>
        <w:rPr>
          <w:rFonts w:ascii="Times New Roman" w:hAnsi="Times New Roman"/>
          <w:sz w:val="24"/>
          <w:szCs w:val="24"/>
        </w:rPr>
      </w:pPr>
      <w:r w:rsidRPr="000A6716">
        <w:rPr>
          <w:rFonts w:ascii="Times New Roman" w:hAnsi="Times New Roman"/>
          <w:sz w:val="24"/>
          <w:szCs w:val="24"/>
        </w:rPr>
        <w:t xml:space="preserve">В школе работает профессиональный педагогический коллектив, насчитывающий 25 человек. В 2014 -2015 учебном году поступили на работу 5 специалистов. (педагог ДД, педагог-психолог, учитель химии и биологии по программе «Жилье», социальный педагог, педагог ДО) </w:t>
      </w:r>
    </w:p>
    <w:p w:rsidR="00C55B52" w:rsidRPr="000A6716" w:rsidRDefault="00C55B52" w:rsidP="00C55B52">
      <w:pPr>
        <w:spacing w:line="360" w:lineRule="auto"/>
        <w:jc w:val="both"/>
        <w:rPr>
          <w:rFonts w:ascii="Times New Roman" w:hAnsi="Times New Roman"/>
          <w:sz w:val="24"/>
          <w:szCs w:val="24"/>
        </w:rPr>
      </w:pPr>
      <w:r w:rsidRPr="000A6716">
        <w:rPr>
          <w:rFonts w:ascii="Times New Roman" w:hAnsi="Times New Roman"/>
          <w:sz w:val="24"/>
          <w:szCs w:val="24"/>
        </w:rPr>
        <w:t xml:space="preserve">В школе работает 6 молодых специалистов до 5 лет педстажа.    Все молодые специалисты имеют наставников с целью оказания методической помощи. Для них заместителями директора по УМР и ВР проводится школа молодого учителя (ШМУ). Все молодые специалисты  приняли активное участие в  улусных методических семинарах, конкурсах курсах , Дней СУГ, ССОШ  спартакиаде работников образования. </w:t>
      </w:r>
    </w:p>
    <w:p w:rsidR="00C55B52" w:rsidRPr="000A6716" w:rsidRDefault="00C55B52" w:rsidP="00C55B52">
      <w:pPr>
        <w:spacing w:line="360" w:lineRule="auto"/>
        <w:ind w:firstLine="284"/>
        <w:jc w:val="both"/>
        <w:rPr>
          <w:rFonts w:ascii="Times New Roman" w:hAnsi="Times New Roman"/>
          <w:sz w:val="24"/>
          <w:szCs w:val="24"/>
        </w:rPr>
      </w:pPr>
      <w:r w:rsidRPr="000A6716">
        <w:rPr>
          <w:rFonts w:ascii="Times New Roman" w:hAnsi="Times New Roman"/>
          <w:sz w:val="24"/>
          <w:szCs w:val="24"/>
        </w:rPr>
        <w:lastRenderedPageBreak/>
        <w:t xml:space="preserve">Приняли активное участие во второй деловой профессиональной республиканской  игре «Профи-учитель». Из участвовавших учителей на муниципальном  «Профи-учитель» победили: 2 место - Винокурова С.И, учитель истории и обществознания (92 балла) , Созонова Е.В., учитель родного языка и литературы (72 балла). По результатам республиканской деловой игры от 23.01.2015 года комиссия высокими баллами считают участие Слепцовой Л.А., учителя русского языка и литературы (80 баллов), Павловой Р.М., учителя английского языка (72 балла). Из сайта ЦКМО. </w:t>
      </w:r>
    </w:p>
    <w:p w:rsidR="00C55B52" w:rsidRPr="000A6716" w:rsidRDefault="00C55B52" w:rsidP="00C55B52">
      <w:pPr>
        <w:spacing w:line="360" w:lineRule="auto"/>
        <w:ind w:firstLine="284"/>
        <w:jc w:val="both"/>
        <w:rPr>
          <w:rFonts w:ascii="Times New Roman" w:hAnsi="Times New Roman"/>
          <w:sz w:val="24"/>
          <w:szCs w:val="24"/>
        </w:rPr>
      </w:pPr>
      <w:r w:rsidRPr="000A6716">
        <w:rPr>
          <w:rFonts w:ascii="Times New Roman" w:hAnsi="Times New Roman"/>
          <w:color w:val="000000"/>
          <w:sz w:val="24"/>
          <w:szCs w:val="24"/>
        </w:rPr>
        <w:t>Важным направлением работы администрации школы является постоянное совершенствование педагогического мастерства учительских кадров, их социального и личностного роста через курсовую систему повышения квалификации, участия в конкурсах, педагогических чтениях ит.д.</w:t>
      </w:r>
    </w:p>
    <w:p w:rsidR="00C55B52" w:rsidRPr="000A6716" w:rsidRDefault="00C55B52" w:rsidP="00C55B52">
      <w:pPr>
        <w:spacing w:line="360" w:lineRule="auto"/>
        <w:ind w:firstLine="284"/>
        <w:jc w:val="both"/>
        <w:rPr>
          <w:rFonts w:ascii="Times New Roman" w:hAnsi="Times New Roman"/>
          <w:sz w:val="24"/>
          <w:szCs w:val="24"/>
        </w:rPr>
      </w:pPr>
      <w:r w:rsidRPr="000A6716">
        <w:rPr>
          <w:rFonts w:ascii="Times New Roman" w:hAnsi="Times New Roman"/>
          <w:sz w:val="24"/>
          <w:szCs w:val="24"/>
        </w:rPr>
        <w:t xml:space="preserve">Имеют высшую квалификационную категорию – 1 чел. Имеют первую квалификационную категорию – 13 чел. </w:t>
      </w:r>
    </w:p>
    <w:p w:rsidR="00C55B52" w:rsidRPr="000A6716" w:rsidRDefault="00C55B52" w:rsidP="00C55B52">
      <w:pPr>
        <w:spacing w:line="360" w:lineRule="auto"/>
        <w:ind w:firstLine="284"/>
        <w:jc w:val="both"/>
        <w:rPr>
          <w:rFonts w:ascii="Times New Roman" w:hAnsi="Times New Roman"/>
          <w:sz w:val="24"/>
          <w:szCs w:val="24"/>
        </w:rPr>
      </w:pPr>
      <w:r w:rsidRPr="000A6716">
        <w:rPr>
          <w:rFonts w:ascii="Times New Roman" w:hAnsi="Times New Roman"/>
          <w:sz w:val="24"/>
          <w:szCs w:val="24"/>
        </w:rPr>
        <w:t>В 2014-2015 учебном году награждены нагрудным знаком за вклад в социально-экономическое развитие Среднеколымского Слепцова Л.А., Бережнова В.А., учителя русского языка и литературы, знаками Отличник образования РС(Я) Колесова М.В., Татаринова М.М., Почетной Грамотой  МО РС(Я) Слепцов А.Н., знаком «Надежа Якутии» Тырылгин Н.В., Грамотой рескома профсоюза Колесова А.А., Благодарностью Тырылгина М,А., Грамотой МКУУО Лаптева Е.Н., Слепцова Л.А., Слепцова Л.А.2., Грамотой ИРОиИПК им.С.Н.Донского- Слепцова Л.А.2</w:t>
      </w:r>
    </w:p>
    <w:p w:rsidR="00C55B52" w:rsidRPr="000A6716" w:rsidRDefault="00C55B52" w:rsidP="00C55B52">
      <w:pPr>
        <w:ind w:left="360"/>
        <w:jc w:val="both"/>
        <w:rPr>
          <w:rFonts w:ascii="Times New Roman" w:hAnsi="Times New Roman"/>
          <w:sz w:val="24"/>
          <w:szCs w:val="24"/>
          <w:u w:val="single"/>
        </w:rPr>
      </w:pPr>
      <w:r w:rsidRPr="000A6716">
        <w:rPr>
          <w:rFonts w:ascii="Times New Roman" w:hAnsi="Times New Roman"/>
          <w:sz w:val="24"/>
          <w:szCs w:val="24"/>
          <w:u w:val="single"/>
        </w:rPr>
        <w:t>Администрация школы:</w:t>
      </w:r>
    </w:p>
    <w:p w:rsidR="00C55B52" w:rsidRPr="000A6716" w:rsidRDefault="00C55B52" w:rsidP="00C55B52">
      <w:pPr>
        <w:numPr>
          <w:ilvl w:val="0"/>
          <w:numId w:val="8"/>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 xml:space="preserve"> Слепцова К.А.- директор школы, высшей категории;</w:t>
      </w:r>
    </w:p>
    <w:p w:rsidR="00C55B52" w:rsidRPr="000A6716" w:rsidRDefault="00C55B52" w:rsidP="00C55B52">
      <w:pPr>
        <w:numPr>
          <w:ilvl w:val="0"/>
          <w:numId w:val="8"/>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 xml:space="preserve"> Винокурова С.И. – зам. директора по УМР (0,5) , учитель истории и обществознания первой категории;</w:t>
      </w:r>
    </w:p>
    <w:p w:rsidR="00C55B52" w:rsidRPr="000A6716" w:rsidRDefault="00C55B52" w:rsidP="00C55B52">
      <w:pPr>
        <w:numPr>
          <w:ilvl w:val="0"/>
          <w:numId w:val="8"/>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 xml:space="preserve"> Слепцова Л.А. – зам. директора  по УМР (0,5), учитель русского языка и литературы первой категории; </w:t>
      </w:r>
    </w:p>
    <w:p w:rsidR="00C55B52" w:rsidRPr="000A6716" w:rsidRDefault="00C55B52" w:rsidP="00C55B52">
      <w:pPr>
        <w:numPr>
          <w:ilvl w:val="0"/>
          <w:numId w:val="8"/>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Колесова М.В.- зам.дир по ВР, первая категория.</w:t>
      </w:r>
    </w:p>
    <w:p w:rsidR="00C55B52" w:rsidRPr="000A6716" w:rsidRDefault="00C55B52" w:rsidP="00C55B52">
      <w:pPr>
        <w:ind w:left="360"/>
        <w:jc w:val="both"/>
        <w:rPr>
          <w:rFonts w:ascii="Times New Roman" w:hAnsi="Times New Roman"/>
          <w:sz w:val="24"/>
          <w:szCs w:val="24"/>
        </w:rPr>
      </w:pPr>
      <w:r w:rsidRPr="000A6716">
        <w:rPr>
          <w:rFonts w:ascii="Times New Roman" w:hAnsi="Times New Roman"/>
          <w:sz w:val="24"/>
          <w:szCs w:val="24"/>
          <w:u w:val="single"/>
        </w:rPr>
        <w:t>Всего учителей</w:t>
      </w:r>
      <w:r w:rsidRPr="000A6716">
        <w:rPr>
          <w:rFonts w:ascii="Times New Roman" w:hAnsi="Times New Roman"/>
          <w:sz w:val="24"/>
          <w:szCs w:val="24"/>
        </w:rPr>
        <w:t xml:space="preserve"> – 25, из них учителей начальных классов – 4, учителей предметников –13.</w:t>
      </w:r>
    </w:p>
    <w:p w:rsidR="00C55B52" w:rsidRPr="000A6716" w:rsidRDefault="00C55B52" w:rsidP="00C55B52">
      <w:pPr>
        <w:pStyle w:val="aa"/>
        <w:jc w:val="both"/>
        <w:rPr>
          <w:b/>
          <w:u w:val="single"/>
        </w:rPr>
      </w:pPr>
      <w:r w:rsidRPr="000A6716">
        <w:rPr>
          <w:b/>
          <w:u w:val="single"/>
        </w:rPr>
        <w:t>Характеристика педагогического состава по образованию, педагогическому</w:t>
      </w:r>
    </w:p>
    <w:p w:rsidR="00C55B52" w:rsidRPr="000A6716" w:rsidRDefault="00C55B52" w:rsidP="00C55B52">
      <w:pPr>
        <w:pStyle w:val="aa"/>
        <w:jc w:val="both"/>
        <w:rPr>
          <w:b/>
          <w:u w:val="single"/>
        </w:rPr>
      </w:pPr>
      <w:r w:rsidRPr="000A6716">
        <w:rPr>
          <w:b/>
          <w:u w:val="single"/>
        </w:rPr>
        <w:t>стажу, аттестации и квалификационному уровню:</w:t>
      </w:r>
    </w:p>
    <w:p w:rsidR="00C55B52" w:rsidRPr="000A6716" w:rsidRDefault="00C55B52" w:rsidP="00C55B52">
      <w:pPr>
        <w:ind w:left="360" w:firstLine="348"/>
        <w:jc w:val="both"/>
        <w:rPr>
          <w:rFonts w:ascii="Times New Roman" w:hAnsi="Times New Roman"/>
          <w:b/>
          <w:bCs/>
          <w:sz w:val="24"/>
          <w:szCs w:val="24"/>
        </w:rPr>
      </w:pPr>
      <w:r w:rsidRPr="000A6716">
        <w:rPr>
          <w:rFonts w:ascii="Times New Roman" w:hAnsi="Times New Roman"/>
          <w:b/>
          <w:bCs/>
          <w:sz w:val="24"/>
          <w:szCs w:val="24"/>
        </w:rPr>
        <w:t>образование учителей:</w:t>
      </w:r>
    </w:p>
    <w:p w:rsidR="00C55B52" w:rsidRPr="000A6716" w:rsidRDefault="00C55B52" w:rsidP="00C55B52">
      <w:pPr>
        <w:jc w:val="both"/>
        <w:rPr>
          <w:rFonts w:ascii="Times New Roman" w:hAnsi="Times New Roman"/>
          <w:sz w:val="24"/>
          <w:szCs w:val="24"/>
        </w:rPr>
      </w:pPr>
      <w:r w:rsidRPr="000A6716">
        <w:rPr>
          <w:rFonts w:ascii="Times New Roman" w:hAnsi="Times New Roman"/>
          <w:sz w:val="24"/>
          <w:szCs w:val="24"/>
        </w:rPr>
        <w:lastRenderedPageBreak/>
        <w:t>высшее образование – 14 человек;</w:t>
      </w:r>
    </w:p>
    <w:p w:rsidR="00C55B52" w:rsidRPr="000A6716" w:rsidRDefault="00C55B52" w:rsidP="00C55B52">
      <w:pPr>
        <w:jc w:val="both"/>
        <w:rPr>
          <w:rFonts w:ascii="Times New Roman" w:hAnsi="Times New Roman"/>
          <w:sz w:val="24"/>
          <w:szCs w:val="24"/>
        </w:rPr>
      </w:pPr>
      <w:r w:rsidRPr="000A6716">
        <w:rPr>
          <w:rFonts w:ascii="Times New Roman" w:hAnsi="Times New Roman"/>
          <w:sz w:val="24"/>
          <w:szCs w:val="24"/>
        </w:rPr>
        <w:t>среднее специальное –11  человек;</w:t>
      </w:r>
    </w:p>
    <w:p w:rsidR="00C55B52" w:rsidRPr="000A6716" w:rsidRDefault="00C55B52" w:rsidP="00C55B52">
      <w:pPr>
        <w:ind w:left="360" w:firstLine="348"/>
        <w:jc w:val="both"/>
        <w:rPr>
          <w:rFonts w:ascii="Times New Roman" w:hAnsi="Times New Roman"/>
          <w:sz w:val="24"/>
          <w:szCs w:val="24"/>
        </w:rPr>
      </w:pPr>
      <w:r w:rsidRPr="000A6716">
        <w:rPr>
          <w:rFonts w:ascii="Times New Roman" w:hAnsi="Times New Roman"/>
          <w:b/>
          <w:bCs/>
          <w:sz w:val="24"/>
          <w:szCs w:val="24"/>
        </w:rPr>
        <w:t>По результатам аттестации</w:t>
      </w:r>
      <w:r w:rsidRPr="000A6716">
        <w:rPr>
          <w:rFonts w:ascii="Times New Roman" w:hAnsi="Times New Roman"/>
          <w:sz w:val="24"/>
          <w:szCs w:val="24"/>
        </w:rPr>
        <w:t>:</w:t>
      </w:r>
    </w:p>
    <w:p w:rsidR="00C55B52" w:rsidRPr="000A6716" w:rsidRDefault="00C55B52" w:rsidP="00C55B52">
      <w:pPr>
        <w:numPr>
          <w:ilvl w:val="0"/>
          <w:numId w:val="7"/>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учителей высшей категории –1</w:t>
      </w:r>
    </w:p>
    <w:p w:rsidR="00C55B52" w:rsidRPr="000A6716" w:rsidRDefault="00C55B52" w:rsidP="00C55B52">
      <w:pPr>
        <w:numPr>
          <w:ilvl w:val="0"/>
          <w:numId w:val="7"/>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учителей первой категории – 13</w:t>
      </w:r>
    </w:p>
    <w:p w:rsidR="00C55B52" w:rsidRPr="000A6716" w:rsidRDefault="00C55B52" w:rsidP="00C55B52">
      <w:pPr>
        <w:numPr>
          <w:ilvl w:val="0"/>
          <w:numId w:val="7"/>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учителей второй категории – 11</w:t>
      </w:r>
    </w:p>
    <w:p w:rsidR="00C55B52" w:rsidRPr="000A6716" w:rsidRDefault="00C55B52" w:rsidP="00C55B52">
      <w:pPr>
        <w:tabs>
          <w:tab w:val="left" w:pos="720"/>
        </w:tabs>
        <w:suppressAutoHyphens/>
        <w:ind w:left="720"/>
        <w:jc w:val="both"/>
        <w:rPr>
          <w:rFonts w:ascii="Times New Roman" w:hAnsi="Times New Roman"/>
          <w:b/>
          <w:bCs/>
          <w:sz w:val="24"/>
          <w:szCs w:val="24"/>
          <w:u w:val="single"/>
        </w:rPr>
      </w:pPr>
      <w:r w:rsidRPr="000A6716">
        <w:rPr>
          <w:rFonts w:ascii="Times New Roman" w:hAnsi="Times New Roman"/>
          <w:b/>
          <w:bCs/>
          <w:sz w:val="24"/>
          <w:szCs w:val="24"/>
          <w:u w:val="single"/>
        </w:rPr>
        <w:t>Награды:</w:t>
      </w:r>
    </w:p>
    <w:p w:rsidR="00C55B52" w:rsidRPr="000A6716" w:rsidRDefault="00C55B52" w:rsidP="00C55B52">
      <w:pPr>
        <w:ind w:firstLine="360"/>
        <w:jc w:val="both"/>
        <w:rPr>
          <w:rFonts w:ascii="Times New Roman" w:hAnsi="Times New Roman"/>
          <w:sz w:val="24"/>
          <w:szCs w:val="24"/>
        </w:rPr>
      </w:pPr>
      <w:r w:rsidRPr="000A6716">
        <w:rPr>
          <w:rFonts w:ascii="Times New Roman" w:hAnsi="Times New Roman"/>
          <w:sz w:val="24"/>
          <w:szCs w:val="24"/>
        </w:rPr>
        <w:t>-    Почетный работник общего образования РФ –2</w:t>
      </w:r>
    </w:p>
    <w:p w:rsidR="00C55B52" w:rsidRPr="000A6716" w:rsidRDefault="00C55B52" w:rsidP="00C55B52">
      <w:pPr>
        <w:numPr>
          <w:ilvl w:val="0"/>
          <w:numId w:val="7"/>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 xml:space="preserve">Отличник образования РС(Я) - 8 </w:t>
      </w:r>
    </w:p>
    <w:p w:rsidR="00C55B52" w:rsidRPr="000A6716" w:rsidRDefault="00C55B52" w:rsidP="00C55B52">
      <w:pPr>
        <w:numPr>
          <w:ilvl w:val="0"/>
          <w:numId w:val="7"/>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 xml:space="preserve">Почетная  грамота Министерства образования и науки РФ- 3 </w:t>
      </w:r>
    </w:p>
    <w:p w:rsidR="00C55B52" w:rsidRPr="000A6716" w:rsidRDefault="00C55B52" w:rsidP="00C55B52">
      <w:pPr>
        <w:numPr>
          <w:ilvl w:val="0"/>
          <w:numId w:val="7"/>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Знак «Надежда Якутии»- 2</w:t>
      </w:r>
    </w:p>
    <w:p w:rsidR="00C55B52" w:rsidRPr="000A6716" w:rsidRDefault="00C55B52" w:rsidP="00C55B52">
      <w:pPr>
        <w:numPr>
          <w:ilvl w:val="0"/>
          <w:numId w:val="7"/>
        </w:numPr>
        <w:tabs>
          <w:tab w:val="left" w:pos="720"/>
        </w:tabs>
        <w:suppressAutoHyphens/>
        <w:spacing w:after="0" w:line="240" w:lineRule="auto"/>
        <w:jc w:val="both"/>
        <w:rPr>
          <w:rFonts w:ascii="Times New Roman" w:hAnsi="Times New Roman"/>
          <w:sz w:val="24"/>
          <w:szCs w:val="24"/>
        </w:rPr>
      </w:pPr>
      <w:r w:rsidRPr="000A6716">
        <w:rPr>
          <w:rFonts w:ascii="Times New Roman" w:hAnsi="Times New Roman"/>
          <w:sz w:val="24"/>
          <w:szCs w:val="24"/>
        </w:rPr>
        <w:t xml:space="preserve">Грамота Рескома профсозов РФ-1 </w:t>
      </w:r>
    </w:p>
    <w:p w:rsidR="00C55B52" w:rsidRPr="000A6716" w:rsidRDefault="00C55B52" w:rsidP="00C55B52">
      <w:pPr>
        <w:suppressAutoHyphens/>
        <w:ind w:left="720"/>
        <w:jc w:val="both"/>
        <w:rPr>
          <w:rFonts w:ascii="Times New Roman" w:hAnsi="Times New Roman"/>
          <w:sz w:val="24"/>
          <w:szCs w:val="24"/>
        </w:rPr>
      </w:pPr>
    </w:p>
    <w:p w:rsidR="00C55B52" w:rsidRPr="000A6716" w:rsidRDefault="00C55B52" w:rsidP="00C55B52">
      <w:pPr>
        <w:ind w:left="360"/>
        <w:jc w:val="both"/>
        <w:rPr>
          <w:rFonts w:ascii="Times New Roman" w:hAnsi="Times New Roman"/>
          <w:sz w:val="24"/>
          <w:szCs w:val="24"/>
          <w:u w:val="single"/>
        </w:rPr>
      </w:pPr>
      <w:r w:rsidRPr="000A6716">
        <w:rPr>
          <w:rFonts w:ascii="Times New Roman" w:hAnsi="Times New Roman"/>
          <w:sz w:val="24"/>
          <w:szCs w:val="24"/>
          <w:u w:val="single"/>
        </w:rPr>
        <w:t xml:space="preserve">  По стажу:</w:t>
      </w:r>
    </w:p>
    <w:p w:rsidR="00C55B52" w:rsidRPr="000A6716" w:rsidRDefault="00C55B52" w:rsidP="00C55B52">
      <w:pPr>
        <w:jc w:val="both"/>
        <w:rPr>
          <w:rFonts w:ascii="Times New Roman" w:hAnsi="Times New Roman"/>
          <w:sz w:val="24"/>
          <w:szCs w:val="24"/>
        </w:rPr>
      </w:pPr>
      <w:r w:rsidRPr="000A6716">
        <w:rPr>
          <w:rFonts w:ascii="Times New Roman" w:hAnsi="Times New Roman"/>
          <w:sz w:val="24"/>
          <w:szCs w:val="24"/>
        </w:rPr>
        <w:t xml:space="preserve">      до 5 лет –6 человек</w:t>
      </w:r>
    </w:p>
    <w:p w:rsidR="00C55B52" w:rsidRPr="000A6716" w:rsidRDefault="00C55B52" w:rsidP="00C55B52">
      <w:pPr>
        <w:ind w:left="360"/>
        <w:jc w:val="both"/>
        <w:rPr>
          <w:rFonts w:ascii="Times New Roman" w:hAnsi="Times New Roman"/>
          <w:sz w:val="24"/>
          <w:szCs w:val="24"/>
        </w:rPr>
      </w:pPr>
      <w:r w:rsidRPr="000A6716">
        <w:rPr>
          <w:rFonts w:ascii="Times New Roman" w:hAnsi="Times New Roman"/>
          <w:sz w:val="24"/>
          <w:szCs w:val="24"/>
        </w:rPr>
        <w:t>от 6 до 10 лет –  4 человека</w:t>
      </w:r>
    </w:p>
    <w:p w:rsidR="00C55B52" w:rsidRPr="000A6716" w:rsidRDefault="00C55B52" w:rsidP="00C55B52">
      <w:pPr>
        <w:ind w:left="360"/>
        <w:jc w:val="both"/>
        <w:rPr>
          <w:rFonts w:ascii="Times New Roman" w:hAnsi="Times New Roman"/>
          <w:sz w:val="24"/>
          <w:szCs w:val="24"/>
        </w:rPr>
      </w:pPr>
      <w:r w:rsidRPr="000A6716">
        <w:rPr>
          <w:rFonts w:ascii="Times New Roman" w:hAnsi="Times New Roman"/>
          <w:sz w:val="24"/>
          <w:szCs w:val="24"/>
        </w:rPr>
        <w:t>от 10 до 20 лет – 3  человек</w:t>
      </w:r>
    </w:p>
    <w:p w:rsidR="00C55B52" w:rsidRPr="000A6716" w:rsidRDefault="00C55B52" w:rsidP="00C55B52">
      <w:pPr>
        <w:ind w:left="360"/>
        <w:jc w:val="both"/>
        <w:rPr>
          <w:rFonts w:ascii="Times New Roman" w:hAnsi="Times New Roman"/>
          <w:sz w:val="24"/>
          <w:szCs w:val="24"/>
        </w:rPr>
      </w:pPr>
      <w:r w:rsidRPr="000A6716">
        <w:rPr>
          <w:rFonts w:ascii="Times New Roman" w:hAnsi="Times New Roman"/>
          <w:sz w:val="24"/>
          <w:szCs w:val="24"/>
        </w:rPr>
        <w:t>от  20 и свыше лет – 12 человек.</w:t>
      </w:r>
    </w:p>
    <w:p w:rsidR="00C55B52" w:rsidRPr="000A6716" w:rsidRDefault="00C55B52" w:rsidP="00C55B52">
      <w:pPr>
        <w:ind w:left="360"/>
        <w:jc w:val="both"/>
        <w:rPr>
          <w:rFonts w:ascii="Times New Roman" w:hAnsi="Times New Roman"/>
          <w:sz w:val="24"/>
          <w:szCs w:val="24"/>
          <w:u w:val="single"/>
        </w:rPr>
      </w:pPr>
      <w:r w:rsidRPr="000A6716">
        <w:rPr>
          <w:rFonts w:ascii="Times New Roman" w:hAnsi="Times New Roman"/>
          <w:sz w:val="24"/>
          <w:szCs w:val="24"/>
          <w:u w:val="single"/>
        </w:rPr>
        <w:t>Среди учителей</w:t>
      </w:r>
    </w:p>
    <w:p w:rsidR="00C55B52" w:rsidRPr="000A6716" w:rsidRDefault="00C55B52" w:rsidP="00C55B52">
      <w:pPr>
        <w:ind w:left="360"/>
        <w:jc w:val="both"/>
        <w:rPr>
          <w:rFonts w:ascii="Times New Roman" w:hAnsi="Times New Roman"/>
          <w:sz w:val="24"/>
          <w:szCs w:val="24"/>
        </w:rPr>
      </w:pPr>
      <w:r w:rsidRPr="000A6716">
        <w:rPr>
          <w:rFonts w:ascii="Times New Roman" w:hAnsi="Times New Roman"/>
          <w:sz w:val="24"/>
          <w:szCs w:val="24"/>
        </w:rPr>
        <w:t xml:space="preserve"> женщин – 22 человек, </w:t>
      </w:r>
    </w:p>
    <w:p w:rsidR="00C55B52" w:rsidRPr="000A6716" w:rsidRDefault="00C55B52" w:rsidP="00C55B52">
      <w:pPr>
        <w:ind w:left="360"/>
        <w:jc w:val="both"/>
        <w:rPr>
          <w:rFonts w:ascii="Times New Roman" w:hAnsi="Times New Roman"/>
          <w:sz w:val="24"/>
          <w:szCs w:val="24"/>
        </w:rPr>
      </w:pPr>
      <w:r w:rsidRPr="000A6716">
        <w:rPr>
          <w:rFonts w:ascii="Times New Roman" w:hAnsi="Times New Roman"/>
          <w:sz w:val="24"/>
          <w:szCs w:val="24"/>
        </w:rPr>
        <w:t xml:space="preserve"> мужчин – 3 человека  </w:t>
      </w:r>
    </w:p>
    <w:p w:rsidR="00C55B52" w:rsidRPr="000A6716" w:rsidRDefault="00C55B52" w:rsidP="00C55B52">
      <w:pPr>
        <w:jc w:val="both"/>
        <w:rPr>
          <w:rFonts w:ascii="Times New Roman" w:hAnsi="Times New Roman"/>
          <w:sz w:val="24"/>
          <w:szCs w:val="24"/>
        </w:rPr>
      </w:pPr>
      <w:r w:rsidRPr="000A6716">
        <w:rPr>
          <w:rFonts w:ascii="Times New Roman" w:hAnsi="Times New Roman"/>
          <w:sz w:val="24"/>
          <w:szCs w:val="24"/>
        </w:rPr>
        <w:t xml:space="preserve">Из 25 учителей находятся на досрочной пенсии (по выслуге лет) 1 человек, на пенсии по возрасту – 6 человек. </w:t>
      </w:r>
    </w:p>
    <w:p w:rsidR="00C55B52" w:rsidRPr="000A6716" w:rsidRDefault="00C55B52" w:rsidP="00C55B52">
      <w:pPr>
        <w:pStyle w:val="a7"/>
      </w:pPr>
      <w:r w:rsidRPr="000A6716">
        <w:rPr>
          <w:b/>
          <w:bCs/>
        </w:rPr>
        <w:lastRenderedPageBreak/>
        <w:t xml:space="preserve">Вывод: педагогический коллектив сочетает молодых и опытных учителей в соотношении 40% *60 %.      </w:t>
      </w:r>
      <w:r w:rsidRPr="000A6716">
        <w:t>Образовательный процесс обеспечен квалифицированными педагогическими кадрами. На 2014-2015 учебный год требуются учитель русского языка и литературы, учитель музыки и учитель технологии.</w:t>
      </w:r>
    </w:p>
    <w:p w:rsidR="00C55B52" w:rsidRPr="000A6716" w:rsidRDefault="00C55B52" w:rsidP="00C55B52">
      <w:pPr>
        <w:spacing w:line="360" w:lineRule="auto"/>
        <w:jc w:val="center"/>
        <w:rPr>
          <w:rFonts w:ascii="Times New Roman" w:hAnsi="Times New Roman"/>
          <w:b/>
          <w:bCs/>
          <w:sz w:val="24"/>
          <w:szCs w:val="24"/>
        </w:rPr>
      </w:pPr>
      <w:r w:rsidRPr="000A6716">
        <w:rPr>
          <w:rFonts w:ascii="Times New Roman" w:hAnsi="Times New Roman"/>
          <w:b/>
          <w:bCs/>
          <w:sz w:val="24"/>
          <w:szCs w:val="24"/>
          <w:u w:val="single"/>
        </w:rPr>
        <w:t>Повышение квалификации педагогических работников, обмен позитивным опытом, аттестация кадров</w:t>
      </w:r>
      <w:r w:rsidRPr="000A6716">
        <w:rPr>
          <w:rFonts w:ascii="Times New Roman" w:hAnsi="Times New Roman"/>
          <w:b/>
          <w:bCs/>
          <w:sz w:val="24"/>
          <w:szCs w:val="24"/>
        </w:rPr>
        <w:t>.</w:t>
      </w:r>
    </w:p>
    <w:p w:rsidR="00C55B52" w:rsidRPr="000A6716" w:rsidRDefault="00C55B52" w:rsidP="00C55B52">
      <w:pPr>
        <w:pStyle w:val="a6"/>
        <w:rPr>
          <w:rFonts w:ascii="Times New Roman" w:hAnsi="Times New Roman" w:cs="Times New Roman"/>
          <w:sz w:val="24"/>
          <w:szCs w:val="24"/>
        </w:rPr>
      </w:pPr>
      <w:r w:rsidRPr="000A6716">
        <w:rPr>
          <w:rFonts w:ascii="Times New Roman" w:hAnsi="Times New Roman" w:cs="Times New Roman"/>
          <w:sz w:val="24"/>
          <w:szCs w:val="24"/>
        </w:rPr>
        <w:t xml:space="preserve">Педагоги школы активно участвуют в методической работе Муниципального управления образования. Учителя много внимания уделяют работе по обмену опытом и самообразованию.  В 2014-2015 учебном году 2 учителей школы заняли 1-2 места в 1 туре  деловой игры «Профи-учитель». В марте 2015 года 5 учителей (АУП и резерв) прошли курсы переквалификации менеджмента в образовании. </w:t>
      </w:r>
      <w:r w:rsidRPr="000A6716">
        <w:rPr>
          <w:rFonts w:ascii="Times New Roman" w:hAnsi="Times New Roman" w:cs="Times New Roman"/>
          <w:color w:val="000000"/>
          <w:sz w:val="24"/>
          <w:szCs w:val="24"/>
        </w:rPr>
        <w:t xml:space="preserve">Необходимость совершенствования  педагогических знаний, появление новых стратегий и идей обучения в начальном, среднем, старшем уровне школы, реализация ФГОС в ООО и НОО  требуют от педагогов постоянной работы над повышением своей квалификации и самообразования.  В рамках юбилейных мероприятий педагоги школы приняли активное участие во всех видах работы. 9 педагогов школы приняли участие в научно-педагогической конференции учителей </w:t>
      </w:r>
      <w:r w:rsidRPr="000A6716">
        <w:rPr>
          <w:rFonts w:ascii="Times New Roman" w:hAnsi="Times New Roman" w:cs="Times New Roman"/>
          <w:sz w:val="24"/>
          <w:szCs w:val="24"/>
        </w:rPr>
        <w:t>«Учитель Арктики: традиции и инновации в условиях перехода в ФГОС». Из 9 участников отмечены Грамотами работа Колесовой М.В. (1 место), Слепцовой Л.А. (2 место). В фестивале педагогических идей участвовали Тырылгин Н.В.Слепцова Л.А., Третьякова А.А. Мастер класс показали Слепцова Л.А., Слепцов А.Н. На презентации школы приняли участие 9 педагогов школы. На выставке прикладного творчества приняли участие все педагоги школы.</w:t>
      </w:r>
    </w:p>
    <w:p w:rsidR="00C55B52" w:rsidRPr="000A6716" w:rsidRDefault="00C55B52" w:rsidP="00C55B52">
      <w:pPr>
        <w:spacing w:line="360" w:lineRule="auto"/>
        <w:ind w:firstLine="709"/>
        <w:jc w:val="center"/>
        <w:rPr>
          <w:rFonts w:ascii="Times New Roman" w:hAnsi="Times New Roman"/>
          <w:b/>
          <w:bCs/>
          <w:color w:val="000000"/>
          <w:sz w:val="24"/>
          <w:szCs w:val="24"/>
          <w:u w:val="single"/>
        </w:rPr>
      </w:pPr>
      <w:r w:rsidRPr="000A6716">
        <w:rPr>
          <w:rFonts w:ascii="Times New Roman" w:hAnsi="Times New Roman"/>
          <w:b/>
          <w:bCs/>
          <w:color w:val="000000"/>
          <w:sz w:val="24"/>
          <w:szCs w:val="24"/>
          <w:u w:val="single"/>
        </w:rPr>
        <w:t>Сведения об аттестации:</w:t>
      </w:r>
    </w:p>
    <w:p w:rsidR="00C55B52" w:rsidRPr="000A6716" w:rsidRDefault="00C55B52" w:rsidP="00C55B52">
      <w:pPr>
        <w:ind w:firstLine="708"/>
        <w:rPr>
          <w:rFonts w:ascii="Times New Roman" w:hAnsi="Times New Roman"/>
          <w:sz w:val="24"/>
          <w:szCs w:val="24"/>
        </w:rPr>
      </w:pPr>
      <w:r w:rsidRPr="000A6716">
        <w:rPr>
          <w:rFonts w:ascii="Times New Roman" w:hAnsi="Times New Roman"/>
          <w:color w:val="000000"/>
          <w:sz w:val="24"/>
          <w:szCs w:val="24"/>
        </w:rPr>
        <w:t xml:space="preserve">В 2014-2015 учебном году аттестацию на подтверждение первой категории прошли – Созонова Е.В., учитель якутского языка и литературы, Тырылгин Н.В., учитель математики. (приказ  МО РС (Я) №01-16/1904 от 29.04.2015 года) </w:t>
      </w:r>
      <w:r w:rsidRPr="000A6716">
        <w:rPr>
          <w:rFonts w:ascii="Times New Roman" w:hAnsi="Times New Roman"/>
          <w:sz w:val="24"/>
          <w:szCs w:val="24"/>
        </w:rPr>
        <w:t>Одним из средств стимулирования роста профессионального мастерства, творческой инициативы учителя является его аттестация. Так, в  2014-15 учебном году прошли аттестацию 2 педагога, подтвердив имеющуюся категорию.</w:t>
      </w:r>
    </w:p>
    <w:p w:rsidR="00C55B52" w:rsidRPr="000A6716" w:rsidRDefault="00C55B52" w:rsidP="00C55B52">
      <w:pPr>
        <w:pStyle w:val="a5"/>
        <w:ind w:firstLine="696"/>
        <w:rPr>
          <w:rFonts w:ascii="Times New Roman" w:hAnsi="Times New Roman"/>
          <w:sz w:val="24"/>
          <w:szCs w:val="24"/>
        </w:rPr>
      </w:pPr>
    </w:p>
    <w:p w:rsidR="00C55B52" w:rsidRPr="000A6716" w:rsidRDefault="00C55B52" w:rsidP="00C55B52">
      <w:pPr>
        <w:pStyle w:val="a5"/>
        <w:ind w:firstLine="696"/>
        <w:rPr>
          <w:rFonts w:ascii="Times New Roman" w:hAnsi="Times New Roman"/>
          <w:sz w:val="24"/>
          <w:szCs w:val="24"/>
        </w:rPr>
      </w:pPr>
      <w:r w:rsidRPr="000A6716">
        <w:rPr>
          <w:rFonts w:ascii="Times New Roman" w:hAnsi="Times New Roman"/>
          <w:sz w:val="24"/>
          <w:szCs w:val="24"/>
        </w:rPr>
        <w:t>В 2015- 16 учебном году по плану проходят аттестацию 2 педагога</w:t>
      </w:r>
    </w:p>
    <w:p w:rsidR="00C55B52" w:rsidRPr="000A6716" w:rsidRDefault="00C55B52" w:rsidP="00C55B52">
      <w:pPr>
        <w:pStyle w:val="a5"/>
        <w:ind w:firstLine="696"/>
        <w:rPr>
          <w:rFonts w:ascii="Times New Roman" w:hAnsi="Times New Roman"/>
          <w:sz w:val="24"/>
          <w:szCs w:val="24"/>
        </w:rPr>
      </w:pPr>
    </w:p>
    <w:tbl>
      <w:tblPr>
        <w:tblStyle w:val="a4"/>
        <w:tblW w:w="0" w:type="auto"/>
        <w:tblInd w:w="534" w:type="dxa"/>
        <w:tblLook w:val="04A0"/>
      </w:tblPr>
      <w:tblGrid>
        <w:gridCol w:w="3969"/>
        <w:gridCol w:w="2835"/>
        <w:gridCol w:w="2233"/>
      </w:tblGrid>
      <w:tr w:rsidR="00C55B52" w:rsidRPr="000A6716" w:rsidTr="00C55B52">
        <w:tc>
          <w:tcPr>
            <w:tcW w:w="3969"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Ф.И.О.</w:t>
            </w:r>
          </w:p>
        </w:tc>
        <w:tc>
          <w:tcPr>
            <w:tcW w:w="2835"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Должность</w:t>
            </w:r>
          </w:p>
        </w:tc>
        <w:tc>
          <w:tcPr>
            <w:tcW w:w="2233" w:type="dxa"/>
          </w:tcPr>
          <w:p w:rsidR="00C55B52" w:rsidRPr="000A6716" w:rsidRDefault="00C55B52" w:rsidP="00C55B52">
            <w:pPr>
              <w:pStyle w:val="a5"/>
              <w:ind w:left="0"/>
              <w:jc w:val="center"/>
              <w:rPr>
                <w:rFonts w:ascii="Times New Roman" w:hAnsi="Times New Roman"/>
                <w:sz w:val="24"/>
                <w:szCs w:val="24"/>
              </w:rPr>
            </w:pPr>
            <w:r w:rsidRPr="000A6716">
              <w:rPr>
                <w:rFonts w:ascii="Times New Roman" w:hAnsi="Times New Roman"/>
                <w:sz w:val="24"/>
                <w:szCs w:val="24"/>
              </w:rPr>
              <w:t>Квалификационная  категория</w:t>
            </w:r>
          </w:p>
        </w:tc>
      </w:tr>
      <w:tr w:rsidR="00C55B52" w:rsidRPr="000A6716" w:rsidTr="00C55B52">
        <w:tc>
          <w:tcPr>
            <w:tcW w:w="3969" w:type="dxa"/>
          </w:tcPr>
          <w:p w:rsidR="00C55B52" w:rsidRPr="000A6716" w:rsidRDefault="00C55B52" w:rsidP="00C55B52">
            <w:pPr>
              <w:pStyle w:val="a5"/>
              <w:ind w:left="0"/>
              <w:rPr>
                <w:rFonts w:ascii="Times New Roman" w:hAnsi="Times New Roman"/>
                <w:sz w:val="24"/>
                <w:szCs w:val="24"/>
              </w:rPr>
            </w:pPr>
            <w:r w:rsidRPr="000A6716">
              <w:rPr>
                <w:rFonts w:ascii="Times New Roman" w:hAnsi="Times New Roman"/>
                <w:sz w:val="24"/>
                <w:szCs w:val="24"/>
              </w:rPr>
              <w:t>Слепцова Колымана Александровна</w:t>
            </w:r>
          </w:p>
        </w:tc>
        <w:tc>
          <w:tcPr>
            <w:tcW w:w="2835" w:type="dxa"/>
          </w:tcPr>
          <w:p w:rsidR="00C55B52" w:rsidRPr="000A6716" w:rsidRDefault="00C55B52" w:rsidP="00C55B52">
            <w:pPr>
              <w:pStyle w:val="a5"/>
              <w:ind w:left="0"/>
              <w:rPr>
                <w:rFonts w:ascii="Times New Roman" w:hAnsi="Times New Roman"/>
                <w:sz w:val="24"/>
                <w:szCs w:val="24"/>
              </w:rPr>
            </w:pPr>
            <w:r w:rsidRPr="000A6716">
              <w:rPr>
                <w:rFonts w:ascii="Times New Roman" w:hAnsi="Times New Roman"/>
                <w:sz w:val="24"/>
                <w:szCs w:val="24"/>
              </w:rPr>
              <w:t>Директор школы</w:t>
            </w:r>
          </w:p>
        </w:tc>
        <w:tc>
          <w:tcPr>
            <w:tcW w:w="2233" w:type="dxa"/>
          </w:tcPr>
          <w:p w:rsidR="00C55B52" w:rsidRPr="000A6716" w:rsidRDefault="00C55B52" w:rsidP="00C55B52">
            <w:pPr>
              <w:pStyle w:val="a5"/>
              <w:ind w:left="0"/>
              <w:rPr>
                <w:rFonts w:ascii="Times New Roman" w:hAnsi="Times New Roman"/>
                <w:sz w:val="24"/>
                <w:szCs w:val="24"/>
              </w:rPr>
            </w:pPr>
            <w:r w:rsidRPr="000A6716">
              <w:rPr>
                <w:rFonts w:ascii="Times New Roman" w:hAnsi="Times New Roman"/>
                <w:sz w:val="24"/>
                <w:szCs w:val="24"/>
              </w:rPr>
              <w:t>Высшая</w:t>
            </w:r>
          </w:p>
        </w:tc>
      </w:tr>
      <w:tr w:rsidR="00C55B52" w:rsidRPr="000A6716" w:rsidTr="00C55B52">
        <w:tc>
          <w:tcPr>
            <w:tcW w:w="3969" w:type="dxa"/>
          </w:tcPr>
          <w:p w:rsidR="00C55B52" w:rsidRPr="000A6716" w:rsidRDefault="00C55B52" w:rsidP="00C55B52">
            <w:pPr>
              <w:pStyle w:val="a5"/>
              <w:ind w:left="0"/>
              <w:rPr>
                <w:rFonts w:ascii="Times New Roman" w:hAnsi="Times New Roman"/>
                <w:sz w:val="24"/>
                <w:szCs w:val="24"/>
              </w:rPr>
            </w:pPr>
            <w:r w:rsidRPr="000A6716">
              <w:rPr>
                <w:rFonts w:ascii="Times New Roman" w:hAnsi="Times New Roman"/>
                <w:sz w:val="24"/>
                <w:szCs w:val="24"/>
              </w:rPr>
              <w:t>Винокурова Светлана Иннокентьевна</w:t>
            </w:r>
          </w:p>
        </w:tc>
        <w:tc>
          <w:tcPr>
            <w:tcW w:w="2835" w:type="dxa"/>
          </w:tcPr>
          <w:p w:rsidR="00C55B52" w:rsidRPr="000A6716" w:rsidRDefault="00C55B52" w:rsidP="00C55B52">
            <w:pPr>
              <w:pStyle w:val="a5"/>
              <w:ind w:left="0"/>
              <w:rPr>
                <w:rFonts w:ascii="Times New Roman" w:hAnsi="Times New Roman"/>
                <w:sz w:val="24"/>
                <w:szCs w:val="24"/>
              </w:rPr>
            </w:pPr>
            <w:r w:rsidRPr="000A6716">
              <w:rPr>
                <w:rFonts w:ascii="Times New Roman" w:hAnsi="Times New Roman"/>
                <w:sz w:val="24"/>
                <w:szCs w:val="24"/>
              </w:rPr>
              <w:t>Учитель истории</w:t>
            </w:r>
          </w:p>
        </w:tc>
        <w:tc>
          <w:tcPr>
            <w:tcW w:w="2233" w:type="dxa"/>
          </w:tcPr>
          <w:p w:rsidR="00C55B52" w:rsidRPr="000A6716" w:rsidRDefault="00C55B52" w:rsidP="00C55B52">
            <w:pPr>
              <w:pStyle w:val="a5"/>
              <w:ind w:left="0"/>
              <w:rPr>
                <w:rFonts w:ascii="Times New Roman" w:hAnsi="Times New Roman"/>
                <w:sz w:val="24"/>
                <w:szCs w:val="24"/>
              </w:rPr>
            </w:pPr>
            <w:r w:rsidRPr="000A6716">
              <w:rPr>
                <w:rFonts w:ascii="Times New Roman" w:hAnsi="Times New Roman"/>
                <w:sz w:val="24"/>
                <w:szCs w:val="24"/>
              </w:rPr>
              <w:t xml:space="preserve">Первая </w:t>
            </w:r>
          </w:p>
        </w:tc>
      </w:tr>
    </w:tbl>
    <w:p w:rsidR="00C55B52" w:rsidRPr="000A6716" w:rsidRDefault="00C55B52" w:rsidP="00C55B52">
      <w:pPr>
        <w:rPr>
          <w:rFonts w:ascii="Times New Roman" w:hAnsi="Times New Roman"/>
          <w:sz w:val="24"/>
          <w:szCs w:val="24"/>
        </w:rPr>
      </w:pPr>
    </w:p>
    <w:p w:rsidR="00C55B52" w:rsidRPr="000A6716" w:rsidRDefault="00C55B52" w:rsidP="00C55B52">
      <w:pPr>
        <w:spacing w:line="360" w:lineRule="auto"/>
        <w:ind w:firstLine="709"/>
        <w:jc w:val="center"/>
        <w:rPr>
          <w:rFonts w:ascii="Times New Roman" w:hAnsi="Times New Roman"/>
          <w:b/>
          <w:bCs/>
          <w:color w:val="000000"/>
          <w:sz w:val="24"/>
          <w:szCs w:val="24"/>
          <w:u w:val="single"/>
        </w:rPr>
      </w:pPr>
      <w:r w:rsidRPr="000A6716">
        <w:rPr>
          <w:rFonts w:ascii="Times New Roman" w:hAnsi="Times New Roman"/>
          <w:b/>
          <w:bCs/>
          <w:color w:val="000000"/>
          <w:sz w:val="24"/>
          <w:szCs w:val="24"/>
          <w:u w:val="single"/>
        </w:rPr>
        <w:t>Прохождение курсов повышения квалификации</w:t>
      </w:r>
    </w:p>
    <w:p w:rsidR="00C55B52" w:rsidRPr="000A6716" w:rsidRDefault="00C55B52" w:rsidP="00C55B52">
      <w:pPr>
        <w:spacing w:line="360" w:lineRule="auto"/>
        <w:ind w:firstLine="708"/>
        <w:rPr>
          <w:rFonts w:ascii="Times New Roman" w:hAnsi="Times New Roman"/>
          <w:color w:val="000000"/>
          <w:sz w:val="24"/>
          <w:szCs w:val="24"/>
          <w:u w:val="single"/>
        </w:rPr>
      </w:pPr>
      <w:r w:rsidRPr="000A6716">
        <w:rPr>
          <w:rFonts w:ascii="Times New Roman" w:hAnsi="Times New Roman"/>
          <w:sz w:val="24"/>
          <w:szCs w:val="24"/>
        </w:rPr>
        <w:lastRenderedPageBreak/>
        <w:t>В этом учебном году  прошли разные  курсы 21 педагог. Из них 17 (68%) учителей прошли  курсовую подготовку в при ИРО и ПК в Южной Корее (Солбридж),г.Якутск, Среднеколымск. Из них проблемные-17 , переподготовку «Менеджер в образовании»-5. Также прошли стажировку в г.Якутск, ГАУ «Сосновый бор», в Солбридже-3 из АУП.На юбилейных торжествах ЯПК №1 Участвовали 2 учителей(Третьякова А.А., Слепцов А.Н.)</w:t>
      </w:r>
    </w:p>
    <w:p w:rsidR="00C55B52" w:rsidRPr="000A6716" w:rsidRDefault="00C55B52" w:rsidP="00C55B52">
      <w:pPr>
        <w:jc w:val="both"/>
        <w:rPr>
          <w:rFonts w:ascii="Times New Roman" w:hAnsi="Times New Roman"/>
          <w:color w:val="000000"/>
          <w:sz w:val="24"/>
          <w:szCs w:val="24"/>
        </w:rPr>
      </w:pPr>
      <w:r w:rsidRPr="000A6716">
        <w:rPr>
          <w:rFonts w:ascii="Times New Roman" w:hAnsi="Times New Roman"/>
          <w:color w:val="000000"/>
          <w:sz w:val="24"/>
          <w:szCs w:val="24"/>
        </w:rPr>
        <w:t>В   этом году курсы прошли: Слепцова К.А.(директор), Винокурова С.И., Слепцова Л.А., Колесова М.В. (УМР, ВР),Слепцова Л.А.2 (учитель ИКТ, резерв), в г.Якутск- Третьякова А.А. (нач.кл., рук. МО), г.Среднеколымск- Татаринова М.М., Никулина А.Н., (учителя начальных классов), Колесова А.А., Слепцов А.Н.(учителя физкультуры), Тырылгин Н.В. (учитель математики), ГоголеваЕ.Д.(педагог –организатор ДД), Винокурова В.И. (социальный педагог), Тырылгина А.А. (педагог-психолог).Также курсы СВФУ по ОТ прошли 7 педагогов (Слепцова К.А., Тырылгина М.А., Исакова А.В., Слепцова Л.А., Слепцов А.Н., Колесова А.А.,Слепцова Р.М.)</w:t>
      </w:r>
    </w:p>
    <w:p w:rsidR="00C55B52" w:rsidRPr="000A6716" w:rsidRDefault="00C55B52" w:rsidP="00C55B52">
      <w:pPr>
        <w:ind w:firstLine="708"/>
        <w:jc w:val="both"/>
        <w:rPr>
          <w:rFonts w:ascii="Times New Roman" w:hAnsi="Times New Roman"/>
          <w:color w:val="000000"/>
          <w:sz w:val="24"/>
          <w:szCs w:val="24"/>
        </w:rPr>
      </w:pPr>
      <w:r w:rsidRPr="000A6716">
        <w:rPr>
          <w:rFonts w:ascii="Times New Roman" w:hAnsi="Times New Roman"/>
          <w:color w:val="000000"/>
          <w:sz w:val="24"/>
          <w:szCs w:val="24"/>
        </w:rPr>
        <w:t>Летом для прохождения курсов повышения квалификации в Международном летнем институте заявила 1 учитель (Винокурова И.А., учитель домашнего обучения)</w:t>
      </w:r>
    </w:p>
    <w:p w:rsidR="00C55B52" w:rsidRPr="000A6716" w:rsidRDefault="00C55B52" w:rsidP="00C55B52">
      <w:pPr>
        <w:jc w:val="both"/>
        <w:rPr>
          <w:rFonts w:ascii="Times New Roman" w:hAnsi="Times New Roman"/>
          <w:color w:val="000000"/>
          <w:sz w:val="24"/>
          <w:szCs w:val="24"/>
        </w:rPr>
      </w:pPr>
      <w:r w:rsidRPr="000A6716">
        <w:rPr>
          <w:rFonts w:ascii="Times New Roman" w:hAnsi="Times New Roman"/>
          <w:b/>
          <w:bCs/>
          <w:sz w:val="24"/>
          <w:szCs w:val="24"/>
        </w:rPr>
        <w:t>ВЫВОД:</w:t>
      </w:r>
      <w:r w:rsidRPr="000A6716">
        <w:rPr>
          <w:rFonts w:ascii="Times New Roman" w:hAnsi="Times New Roman"/>
          <w:sz w:val="24"/>
          <w:szCs w:val="24"/>
        </w:rPr>
        <w:t xml:space="preserve"> 56% учителей прошли курсы ПК и образовательную стажировку, приняли участие в юбилейных торжествах ЯПК №1.</w:t>
      </w:r>
    </w:p>
    <w:p w:rsidR="00C55B52" w:rsidRPr="000A6716" w:rsidRDefault="00C55B52" w:rsidP="00C55B52">
      <w:pPr>
        <w:tabs>
          <w:tab w:val="left" w:pos="8220"/>
        </w:tabs>
        <w:rPr>
          <w:rFonts w:ascii="Times New Roman" w:hAnsi="Times New Roman"/>
          <w:b/>
          <w:sz w:val="24"/>
          <w:szCs w:val="24"/>
        </w:rPr>
      </w:pPr>
      <w:r w:rsidRPr="000A6716">
        <w:rPr>
          <w:rFonts w:ascii="Times New Roman" w:hAnsi="Times New Roman"/>
          <w:b/>
          <w:sz w:val="24"/>
          <w:szCs w:val="24"/>
        </w:rPr>
        <w:t>4.Инфрастуктура общеобразовательной организации</w:t>
      </w:r>
    </w:p>
    <w:p w:rsidR="00C55B52" w:rsidRPr="000A6716" w:rsidRDefault="000A6716" w:rsidP="00C55B52">
      <w:pPr>
        <w:tabs>
          <w:tab w:val="left" w:pos="8220"/>
        </w:tabs>
        <w:rPr>
          <w:rFonts w:ascii="Times New Roman" w:hAnsi="Times New Roman"/>
          <w:b/>
          <w:sz w:val="24"/>
          <w:szCs w:val="24"/>
        </w:rPr>
      </w:pPr>
      <w:r w:rsidRPr="000A6716">
        <w:rPr>
          <w:rFonts w:ascii="Times New Roman" w:hAnsi="Times New Roman"/>
          <w:b/>
          <w:sz w:val="24"/>
          <w:szCs w:val="24"/>
        </w:rPr>
        <w:t>4.1.</w:t>
      </w:r>
      <w:r w:rsidR="00C55B52" w:rsidRPr="000A6716">
        <w:rPr>
          <w:rFonts w:ascii="Times New Roman" w:hAnsi="Times New Roman"/>
          <w:b/>
          <w:sz w:val="24"/>
          <w:szCs w:val="24"/>
        </w:rPr>
        <w:t>Количество ПК- на одного обучающегося-</w:t>
      </w:r>
    </w:p>
    <w:p w:rsidR="000A6716" w:rsidRPr="000A6716" w:rsidRDefault="000A6716" w:rsidP="000A6716">
      <w:pPr>
        <w:rPr>
          <w:rFonts w:ascii="Times New Roman" w:hAnsi="Times New Roman"/>
          <w:b/>
          <w:sz w:val="24"/>
          <w:szCs w:val="24"/>
        </w:rPr>
      </w:pPr>
      <w:r w:rsidRPr="000A6716">
        <w:rPr>
          <w:rFonts w:ascii="Times New Roman" w:hAnsi="Times New Roman"/>
          <w:b/>
          <w:sz w:val="24"/>
          <w:szCs w:val="24"/>
        </w:rPr>
        <w:t>4.2.</w:t>
      </w:r>
      <w:r w:rsidR="00C55B52" w:rsidRPr="000A6716">
        <w:rPr>
          <w:rFonts w:ascii="Times New Roman" w:hAnsi="Times New Roman"/>
          <w:b/>
          <w:sz w:val="24"/>
          <w:szCs w:val="24"/>
        </w:rPr>
        <w:t>Количество</w:t>
      </w:r>
      <w:r w:rsidRPr="000A6716">
        <w:rPr>
          <w:rFonts w:ascii="Times New Roman" w:hAnsi="Times New Roman"/>
          <w:b/>
          <w:sz w:val="24"/>
          <w:szCs w:val="24"/>
        </w:rPr>
        <w:t xml:space="preserve"> экземпляров учебной и учебно-методической литературы из общего количества.</w:t>
      </w:r>
    </w:p>
    <w:p w:rsidR="000A6716" w:rsidRPr="000A6716" w:rsidRDefault="00C55B52" w:rsidP="000A6716">
      <w:pPr>
        <w:rPr>
          <w:rFonts w:ascii="Times New Roman" w:hAnsi="Times New Roman"/>
          <w:sz w:val="24"/>
          <w:szCs w:val="24"/>
        </w:rPr>
      </w:pPr>
      <w:r w:rsidRPr="000A6716">
        <w:rPr>
          <w:rFonts w:ascii="Times New Roman" w:hAnsi="Times New Roman"/>
          <w:b/>
          <w:sz w:val="24"/>
          <w:szCs w:val="24"/>
        </w:rPr>
        <w:t xml:space="preserve"> </w:t>
      </w:r>
      <w:r w:rsidR="000A6716" w:rsidRPr="000A6716">
        <w:rPr>
          <w:rFonts w:ascii="Times New Roman" w:hAnsi="Times New Roman"/>
          <w:sz w:val="24"/>
          <w:szCs w:val="24"/>
        </w:rPr>
        <w:t>Общее  количество  учебников  на  балансе  школьной  библиотеки  составляет  6723  экземпляра.  В  период  2014 – 2015 учебный  год  поступило  из  Министерства РС ( Я ) 167 экземпляра, что  составило 26% от  заказа. Потребность  школы  в  учебниках  составляет  644 экз.  53%  учебников  срок  использования  4 года  и  более.  Физическая  изношенность  учебников  50%  в  среднем. Обеспеченность  учебниками  школьной  библиотеки – 63%.</w:t>
      </w:r>
    </w:p>
    <w:p w:rsidR="000A6716" w:rsidRPr="000A6716" w:rsidRDefault="000A6716" w:rsidP="000A6716">
      <w:pPr>
        <w:rPr>
          <w:rFonts w:ascii="Times New Roman" w:hAnsi="Times New Roman"/>
          <w:sz w:val="24"/>
          <w:szCs w:val="24"/>
        </w:rPr>
      </w:pPr>
    </w:p>
    <w:p w:rsidR="000A6716" w:rsidRPr="000A6716" w:rsidRDefault="000A6716" w:rsidP="000A6716">
      <w:pPr>
        <w:rPr>
          <w:rFonts w:ascii="Times New Roman" w:hAnsi="Times New Roman"/>
          <w:sz w:val="24"/>
          <w:szCs w:val="24"/>
        </w:rPr>
      </w:pPr>
      <w:r w:rsidRPr="000A6716">
        <w:rPr>
          <w:rFonts w:ascii="Times New Roman" w:hAnsi="Times New Roman"/>
          <w:sz w:val="24"/>
          <w:szCs w:val="24"/>
        </w:rPr>
        <w:t>На  конец  20114 – 2015 учебного  года  фонд  школьной  библиотеки  ОУ  Сватайской  СОШ  состоит  из:</w:t>
      </w:r>
    </w:p>
    <w:p w:rsidR="000A6716" w:rsidRPr="000A6716" w:rsidRDefault="000A6716" w:rsidP="000A6716">
      <w:pPr>
        <w:rPr>
          <w:rFonts w:ascii="Times New Roman" w:hAnsi="Times New Roman"/>
          <w:sz w:val="24"/>
          <w:szCs w:val="24"/>
        </w:rPr>
      </w:pPr>
      <w:r w:rsidRPr="000A6716">
        <w:rPr>
          <w:rFonts w:ascii="Times New Roman" w:hAnsi="Times New Roman"/>
          <w:sz w:val="24"/>
          <w:szCs w:val="24"/>
        </w:rPr>
        <w:t>- учебной  литературы – 6723 экз.</w:t>
      </w:r>
    </w:p>
    <w:p w:rsidR="000A6716" w:rsidRPr="000A6716" w:rsidRDefault="000A6716" w:rsidP="000A6716">
      <w:pPr>
        <w:rPr>
          <w:rFonts w:ascii="Times New Roman" w:hAnsi="Times New Roman"/>
          <w:sz w:val="24"/>
          <w:szCs w:val="24"/>
        </w:rPr>
      </w:pPr>
      <w:r w:rsidRPr="000A6716">
        <w:rPr>
          <w:rFonts w:ascii="Times New Roman" w:hAnsi="Times New Roman"/>
          <w:sz w:val="24"/>
          <w:szCs w:val="24"/>
        </w:rPr>
        <w:lastRenderedPageBreak/>
        <w:t>- Художественной  литературы – 2224 экз.</w:t>
      </w:r>
    </w:p>
    <w:p w:rsidR="000A6716" w:rsidRPr="000A6716" w:rsidRDefault="000A6716" w:rsidP="000A6716">
      <w:pPr>
        <w:rPr>
          <w:rFonts w:ascii="Times New Roman" w:hAnsi="Times New Roman"/>
          <w:sz w:val="24"/>
          <w:szCs w:val="24"/>
        </w:rPr>
      </w:pPr>
      <w:r w:rsidRPr="000A6716">
        <w:rPr>
          <w:rFonts w:ascii="Times New Roman" w:hAnsi="Times New Roman"/>
          <w:sz w:val="24"/>
          <w:szCs w:val="24"/>
        </w:rPr>
        <w:t>- научно – методической  литературы – 2986 экз.</w:t>
      </w:r>
    </w:p>
    <w:p w:rsidR="000A6716" w:rsidRPr="000A6716" w:rsidRDefault="000A6716" w:rsidP="000A6716">
      <w:pPr>
        <w:rPr>
          <w:rFonts w:ascii="Times New Roman" w:hAnsi="Times New Roman"/>
          <w:sz w:val="24"/>
          <w:szCs w:val="24"/>
        </w:rPr>
      </w:pPr>
      <w:r w:rsidRPr="000A6716">
        <w:rPr>
          <w:rFonts w:ascii="Times New Roman" w:hAnsi="Times New Roman"/>
          <w:sz w:val="24"/>
          <w:szCs w:val="24"/>
        </w:rPr>
        <w:t>Всего  фонд  состоит  из  11923 экз.</w:t>
      </w:r>
    </w:p>
    <w:p w:rsidR="000A6716" w:rsidRPr="000A6716" w:rsidRDefault="000A6716" w:rsidP="000A6716">
      <w:pPr>
        <w:rPr>
          <w:rFonts w:ascii="Times New Roman" w:hAnsi="Times New Roman"/>
          <w:b/>
          <w:sz w:val="24"/>
          <w:szCs w:val="24"/>
        </w:rPr>
      </w:pPr>
      <w:r w:rsidRPr="000A6716">
        <w:rPr>
          <w:rFonts w:ascii="Times New Roman" w:hAnsi="Times New Roman"/>
          <w:b/>
          <w:sz w:val="24"/>
          <w:szCs w:val="24"/>
        </w:rPr>
        <w:t>4.3. Переход образовательной организации на электронный документооборот/электронные- Да. Сетевой Город.Образование с 01.09.2014 года.</w:t>
      </w:r>
    </w:p>
    <w:p w:rsidR="000A6716" w:rsidRPr="000A6716" w:rsidRDefault="000A6716" w:rsidP="000A6716">
      <w:pPr>
        <w:rPr>
          <w:rFonts w:ascii="Times New Roman" w:hAnsi="Times New Roman"/>
          <w:b/>
          <w:sz w:val="24"/>
          <w:szCs w:val="24"/>
        </w:rPr>
      </w:pPr>
      <w:r w:rsidRPr="000A6716">
        <w:rPr>
          <w:rFonts w:ascii="Times New Roman" w:hAnsi="Times New Roman"/>
          <w:b/>
          <w:sz w:val="24"/>
          <w:szCs w:val="24"/>
        </w:rPr>
        <w:t>4.4. Наличие читального зала-да</w:t>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3602"/>
        <w:gridCol w:w="1292"/>
      </w:tblGrid>
      <w:tr w:rsidR="000A6716" w:rsidRPr="000A6716" w:rsidTr="000A6716">
        <w:trPr>
          <w:trHeight w:hRule="exact" w:val="293"/>
        </w:trPr>
        <w:tc>
          <w:tcPr>
            <w:tcW w:w="1360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177B6E">
            <w:pPr>
              <w:pStyle w:val="1"/>
              <w:shd w:val="clear" w:color="auto" w:fill="auto"/>
              <w:spacing w:before="0" w:after="0" w:line="240" w:lineRule="auto"/>
              <w:rPr>
                <w:rFonts w:ascii="Times New Roman" w:eastAsia="Calibri" w:hAnsi="Times New Roman" w:cs="Times New Roman"/>
                <w:color w:val="000000"/>
                <w:spacing w:val="3"/>
                <w:sz w:val="24"/>
                <w:szCs w:val="24"/>
                <w:lang w:eastAsia="ru-RU"/>
              </w:rPr>
            </w:pPr>
            <w:r w:rsidRPr="000A6716">
              <w:rPr>
                <w:rStyle w:val="10"/>
                <w:rFonts w:eastAsia="Calibri"/>
                <w:sz w:val="24"/>
                <w:szCs w:val="24"/>
                <w:lang w:eastAsia="ru-RU"/>
              </w:rPr>
              <w:t>Наличие читального зала библиотеки, в том числе:</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0A6716">
            <w:pPr>
              <w:pStyle w:val="1"/>
              <w:shd w:val="clear" w:color="auto" w:fill="auto"/>
              <w:spacing w:before="0" w:after="0" w:line="240" w:lineRule="auto"/>
              <w:rPr>
                <w:rFonts w:ascii="Times New Roman" w:hAnsi="Times New Roman" w:cs="Times New Roman"/>
                <w:color w:val="000000"/>
                <w:spacing w:val="3"/>
                <w:sz w:val="24"/>
                <w:szCs w:val="24"/>
                <w:lang w:eastAsia="ru-RU"/>
              </w:rPr>
            </w:pPr>
            <w:r w:rsidRPr="000A6716">
              <w:rPr>
                <w:rFonts w:ascii="Times New Roman" w:hAnsi="Times New Roman" w:cs="Times New Roman"/>
                <w:color w:val="000000"/>
                <w:spacing w:val="3"/>
                <w:sz w:val="24"/>
                <w:szCs w:val="24"/>
                <w:lang w:eastAsia="ru-RU"/>
              </w:rPr>
              <w:t>да</w:t>
            </w:r>
          </w:p>
        </w:tc>
      </w:tr>
      <w:tr w:rsidR="000A6716" w:rsidRPr="000A6716" w:rsidTr="000A6716">
        <w:trPr>
          <w:trHeight w:hRule="exact" w:val="293"/>
        </w:trPr>
        <w:tc>
          <w:tcPr>
            <w:tcW w:w="1360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177B6E">
            <w:pPr>
              <w:pStyle w:val="1"/>
              <w:shd w:val="clear" w:color="auto" w:fill="auto"/>
              <w:spacing w:before="0" w:after="0" w:line="240" w:lineRule="auto"/>
              <w:rPr>
                <w:rFonts w:ascii="Times New Roman" w:eastAsia="Calibri" w:hAnsi="Times New Roman" w:cs="Times New Roman"/>
                <w:color w:val="000000"/>
                <w:spacing w:val="3"/>
                <w:sz w:val="24"/>
                <w:szCs w:val="24"/>
                <w:lang w:eastAsia="ru-RU"/>
              </w:rPr>
            </w:pPr>
            <w:r w:rsidRPr="000A6716">
              <w:rPr>
                <w:rStyle w:val="10"/>
                <w:rFonts w:eastAsia="Calibri"/>
                <w:sz w:val="24"/>
                <w:szCs w:val="24"/>
                <w:lang w:eastAsia="ru-RU"/>
              </w:rPr>
              <w:t>с обеспечением возможности работы на стационарных компьютерах или использования переносных компьютеров</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0A6716">
            <w:pPr>
              <w:pStyle w:val="1"/>
              <w:shd w:val="clear" w:color="auto" w:fill="auto"/>
              <w:spacing w:before="0" w:after="0" w:line="240" w:lineRule="auto"/>
              <w:rPr>
                <w:rFonts w:ascii="Times New Roman" w:hAnsi="Times New Roman" w:cs="Times New Roman"/>
                <w:color w:val="000000"/>
                <w:spacing w:val="3"/>
                <w:sz w:val="24"/>
                <w:szCs w:val="24"/>
                <w:lang w:eastAsia="ru-RU"/>
              </w:rPr>
            </w:pPr>
            <w:r w:rsidRPr="000A6716">
              <w:rPr>
                <w:rFonts w:ascii="Times New Roman" w:hAnsi="Times New Roman" w:cs="Times New Roman"/>
                <w:color w:val="000000"/>
                <w:spacing w:val="3"/>
                <w:sz w:val="24"/>
                <w:szCs w:val="24"/>
                <w:lang w:eastAsia="ru-RU"/>
              </w:rPr>
              <w:t>да</w:t>
            </w:r>
          </w:p>
        </w:tc>
      </w:tr>
      <w:tr w:rsidR="000A6716" w:rsidRPr="000A6716" w:rsidTr="000A6716">
        <w:trPr>
          <w:trHeight w:hRule="exact" w:val="293"/>
        </w:trPr>
        <w:tc>
          <w:tcPr>
            <w:tcW w:w="1360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177B6E">
            <w:pPr>
              <w:pStyle w:val="1"/>
              <w:shd w:val="clear" w:color="auto" w:fill="auto"/>
              <w:spacing w:before="0" w:after="0" w:line="240" w:lineRule="auto"/>
              <w:rPr>
                <w:rFonts w:ascii="Times New Roman" w:eastAsia="Calibri" w:hAnsi="Times New Roman" w:cs="Times New Roman"/>
                <w:color w:val="000000"/>
                <w:spacing w:val="3"/>
                <w:sz w:val="24"/>
                <w:szCs w:val="24"/>
                <w:lang w:eastAsia="ru-RU"/>
              </w:rPr>
            </w:pPr>
            <w:r w:rsidRPr="000A6716">
              <w:rPr>
                <w:rStyle w:val="10"/>
                <w:rFonts w:eastAsia="Calibri"/>
                <w:sz w:val="24"/>
                <w:szCs w:val="24"/>
                <w:lang w:eastAsia="ru-RU"/>
              </w:rPr>
              <w:t>с медиатекой</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0A6716">
            <w:pPr>
              <w:pStyle w:val="1"/>
              <w:shd w:val="clear" w:color="auto" w:fill="auto"/>
              <w:spacing w:before="0" w:after="0" w:line="240" w:lineRule="auto"/>
              <w:rPr>
                <w:rFonts w:ascii="Times New Roman" w:hAnsi="Times New Roman" w:cs="Times New Roman"/>
                <w:color w:val="000000"/>
                <w:spacing w:val="3"/>
                <w:sz w:val="24"/>
                <w:szCs w:val="24"/>
                <w:lang w:eastAsia="ru-RU"/>
              </w:rPr>
            </w:pPr>
            <w:r w:rsidRPr="000A6716">
              <w:rPr>
                <w:rFonts w:ascii="Times New Roman" w:hAnsi="Times New Roman" w:cs="Times New Roman"/>
                <w:color w:val="000000"/>
                <w:spacing w:val="3"/>
                <w:sz w:val="24"/>
                <w:szCs w:val="24"/>
                <w:lang w:eastAsia="ru-RU"/>
              </w:rPr>
              <w:t>да</w:t>
            </w:r>
          </w:p>
        </w:tc>
      </w:tr>
      <w:tr w:rsidR="000A6716" w:rsidRPr="000A6716" w:rsidTr="000A6716">
        <w:trPr>
          <w:trHeight w:hRule="exact" w:val="293"/>
        </w:trPr>
        <w:tc>
          <w:tcPr>
            <w:tcW w:w="1360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177B6E">
            <w:pPr>
              <w:pStyle w:val="1"/>
              <w:shd w:val="clear" w:color="auto" w:fill="auto"/>
              <w:spacing w:before="0" w:after="0" w:line="240" w:lineRule="auto"/>
              <w:rPr>
                <w:rFonts w:ascii="Times New Roman" w:eastAsia="Calibri" w:hAnsi="Times New Roman" w:cs="Times New Roman"/>
                <w:color w:val="000000"/>
                <w:spacing w:val="3"/>
                <w:sz w:val="24"/>
                <w:szCs w:val="24"/>
                <w:lang w:eastAsia="ru-RU"/>
              </w:rPr>
            </w:pPr>
            <w:r w:rsidRPr="000A6716">
              <w:rPr>
                <w:rStyle w:val="10"/>
                <w:rFonts w:eastAsia="Calibri"/>
                <w:sz w:val="24"/>
                <w:szCs w:val="24"/>
                <w:lang w:eastAsia="ru-RU"/>
              </w:rPr>
              <w:t>оснащенного средствами сканирования и распознавания текстов</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0A6716">
            <w:pPr>
              <w:pStyle w:val="1"/>
              <w:shd w:val="clear" w:color="auto" w:fill="auto"/>
              <w:spacing w:before="0" w:after="0" w:line="240" w:lineRule="auto"/>
              <w:rPr>
                <w:rFonts w:ascii="Times New Roman" w:hAnsi="Times New Roman" w:cs="Times New Roman"/>
                <w:color w:val="000000"/>
                <w:spacing w:val="3"/>
                <w:sz w:val="24"/>
                <w:szCs w:val="24"/>
                <w:lang w:eastAsia="ru-RU"/>
              </w:rPr>
            </w:pPr>
            <w:r w:rsidRPr="000A6716">
              <w:rPr>
                <w:rFonts w:ascii="Times New Roman" w:hAnsi="Times New Roman" w:cs="Times New Roman"/>
                <w:color w:val="000000"/>
                <w:spacing w:val="3"/>
                <w:sz w:val="24"/>
                <w:szCs w:val="24"/>
                <w:lang w:eastAsia="ru-RU"/>
              </w:rPr>
              <w:t>нет</w:t>
            </w:r>
          </w:p>
        </w:tc>
      </w:tr>
      <w:tr w:rsidR="000A6716" w:rsidRPr="000A6716" w:rsidTr="000A6716">
        <w:trPr>
          <w:trHeight w:hRule="exact" w:val="293"/>
        </w:trPr>
        <w:tc>
          <w:tcPr>
            <w:tcW w:w="1360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177B6E">
            <w:pPr>
              <w:pStyle w:val="1"/>
              <w:shd w:val="clear" w:color="auto" w:fill="auto"/>
              <w:spacing w:before="0" w:after="0" w:line="240" w:lineRule="auto"/>
              <w:rPr>
                <w:rFonts w:ascii="Times New Roman" w:eastAsia="Calibri" w:hAnsi="Times New Roman" w:cs="Times New Roman"/>
                <w:color w:val="000000"/>
                <w:spacing w:val="3"/>
                <w:sz w:val="24"/>
                <w:szCs w:val="24"/>
                <w:lang w:eastAsia="ru-RU"/>
              </w:rPr>
            </w:pPr>
            <w:r w:rsidRPr="000A6716">
              <w:rPr>
                <w:rStyle w:val="10"/>
                <w:rFonts w:eastAsia="Calibri"/>
                <w:sz w:val="24"/>
                <w:szCs w:val="24"/>
                <w:lang w:eastAsia="ru-RU"/>
              </w:rPr>
              <w:t>с выходом в Интернет с компьютеров, расположенных в помещении библиотеки</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0A6716">
            <w:pPr>
              <w:pStyle w:val="1"/>
              <w:shd w:val="clear" w:color="auto" w:fill="auto"/>
              <w:spacing w:before="0" w:after="0" w:line="240" w:lineRule="auto"/>
              <w:rPr>
                <w:rFonts w:ascii="Times New Roman" w:hAnsi="Times New Roman" w:cs="Times New Roman"/>
                <w:color w:val="000000"/>
                <w:spacing w:val="3"/>
                <w:sz w:val="24"/>
                <w:szCs w:val="24"/>
                <w:lang w:eastAsia="ru-RU"/>
              </w:rPr>
            </w:pPr>
            <w:r w:rsidRPr="000A6716">
              <w:rPr>
                <w:rFonts w:ascii="Times New Roman" w:hAnsi="Times New Roman" w:cs="Times New Roman"/>
                <w:color w:val="000000"/>
                <w:spacing w:val="3"/>
                <w:sz w:val="24"/>
                <w:szCs w:val="24"/>
                <w:lang w:eastAsia="ru-RU"/>
              </w:rPr>
              <w:t>нет</w:t>
            </w:r>
          </w:p>
        </w:tc>
      </w:tr>
      <w:tr w:rsidR="000A6716" w:rsidRPr="000A6716" w:rsidTr="000A6716">
        <w:trPr>
          <w:trHeight w:hRule="exact" w:val="293"/>
        </w:trPr>
        <w:tc>
          <w:tcPr>
            <w:tcW w:w="1360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177B6E">
            <w:pPr>
              <w:pStyle w:val="1"/>
              <w:shd w:val="clear" w:color="auto" w:fill="auto"/>
              <w:spacing w:before="0" w:after="0" w:line="240" w:lineRule="auto"/>
              <w:rPr>
                <w:rFonts w:ascii="Times New Roman" w:eastAsia="Calibri" w:hAnsi="Times New Roman" w:cs="Times New Roman"/>
                <w:color w:val="000000"/>
                <w:spacing w:val="3"/>
                <w:sz w:val="24"/>
                <w:szCs w:val="24"/>
                <w:lang w:eastAsia="ru-RU"/>
              </w:rPr>
            </w:pPr>
            <w:r w:rsidRPr="000A6716">
              <w:rPr>
                <w:rStyle w:val="10"/>
                <w:rFonts w:eastAsia="Calibri"/>
                <w:sz w:val="24"/>
                <w:szCs w:val="24"/>
                <w:lang w:eastAsia="ru-RU"/>
              </w:rPr>
              <w:t>с контролируемой распечаткой бумажных материалов</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0A6716">
            <w:pPr>
              <w:pStyle w:val="1"/>
              <w:shd w:val="clear" w:color="auto" w:fill="auto"/>
              <w:spacing w:before="0" w:after="0" w:line="240" w:lineRule="auto"/>
              <w:rPr>
                <w:rFonts w:ascii="Times New Roman" w:hAnsi="Times New Roman" w:cs="Times New Roman"/>
                <w:color w:val="000000"/>
                <w:spacing w:val="3"/>
                <w:sz w:val="24"/>
                <w:szCs w:val="24"/>
                <w:lang w:eastAsia="ru-RU"/>
              </w:rPr>
            </w:pPr>
            <w:r w:rsidRPr="000A6716">
              <w:rPr>
                <w:rFonts w:ascii="Times New Roman" w:hAnsi="Times New Roman" w:cs="Times New Roman"/>
                <w:color w:val="000000"/>
                <w:spacing w:val="3"/>
                <w:sz w:val="24"/>
                <w:szCs w:val="24"/>
                <w:lang w:eastAsia="ru-RU"/>
              </w:rPr>
              <w:t>да</w:t>
            </w:r>
          </w:p>
        </w:tc>
      </w:tr>
      <w:tr w:rsidR="000A6716" w:rsidRPr="000A6716" w:rsidTr="000A6716">
        <w:trPr>
          <w:trHeight w:hRule="exact" w:val="293"/>
        </w:trPr>
        <w:tc>
          <w:tcPr>
            <w:tcW w:w="1360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177B6E">
            <w:pPr>
              <w:pStyle w:val="1"/>
              <w:shd w:val="clear" w:color="auto" w:fill="auto"/>
              <w:spacing w:before="0" w:after="0" w:line="240" w:lineRule="auto"/>
              <w:rPr>
                <w:rFonts w:ascii="Times New Roman" w:eastAsia="Calibri" w:hAnsi="Times New Roman" w:cs="Times New Roman"/>
                <w:color w:val="000000"/>
                <w:spacing w:val="3"/>
                <w:sz w:val="24"/>
                <w:szCs w:val="24"/>
                <w:lang w:eastAsia="ru-RU"/>
              </w:rPr>
            </w:pPr>
            <w:r w:rsidRPr="000A6716">
              <w:rPr>
                <w:rStyle w:val="10"/>
                <w:rFonts w:eastAsia="Calibri"/>
                <w:sz w:val="24"/>
                <w:szCs w:val="24"/>
                <w:lang w:eastAsia="ru-RU"/>
              </w:rPr>
              <w:t>Количество/доля обучающихся, которым обеспечена возможность пользоваться широкополосным Интернетом (не менее 2 Мб/с)</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0A6716" w:rsidRPr="000A6716" w:rsidRDefault="000A6716" w:rsidP="00177B6E">
            <w:pPr>
              <w:pStyle w:val="1"/>
              <w:shd w:val="clear" w:color="auto" w:fill="auto"/>
              <w:spacing w:before="0" w:after="0" w:line="240" w:lineRule="auto"/>
              <w:rPr>
                <w:rFonts w:ascii="Times New Roman" w:hAnsi="Times New Roman" w:cs="Times New Roman"/>
                <w:color w:val="000000"/>
                <w:spacing w:val="3"/>
                <w:sz w:val="24"/>
                <w:szCs w:val="24"/>
                <w:lang w:eastAsia="ru-RU"/>
              </w:rPr>
            </w:pPr>
            <w:r w:rsidRPr="000A6716">
              <w:rPr>
                <w:rFonts w:ascii="Times New Roman" w:hAnsi="Times New Roman" w:cs="Times New Roman"/>
                <w:color w:val="000000"/>
                <w:spacing w:val="3"/>
                <w:sz w:val="24"/>
                <w:szCs w:val="24"/>
                <w:lang w:eastAsia="ru-RU"/>
              </w:rPr>
              <w:t>нет</w:t>
            </w:r>
          </w:p>
        </w:tc>
      </w:tr>
    </w:tbl>
    <w:p w:rsidR="000A6716" w:rsidRPr="000A6716" w:rsidRDefault="000A6716" w:rsidP="000A6716">
      <w:pPr>
        <w:rPr>
          <w:rFonts w:ascii="Times New Roman" w:hAnsi="Times New Roman"/>
          <w:b/>
          <w:sz w:val="24"/>
          <w:szCs w:val="24"/>
        </w:rPr>
      </w:pPr>
    </w:p>
    <w:p w:rsidR="00C55B52" w:rsidRPr="000A6716" w:rsidRDefault="00C55B52" w:rsidP="00C55B52">
      <w:pPr>
        <w:tabs>
          <w:tab w:val="left" w:pos="8220"/>
        </w:tabs>
        <w:rPr>
          <w:rFonts w:ascii="Times New Roman" w:hAnsi="Times New Roman"/>
          <w:b/>
          <w:sz w:val="24"/>
          <w:szCs w:val="24"/>
        </w:rPr>
      </w:pPr>
    </w:p>
    <w:p w:rsidR="00C55B52" w:rsidRPr="000A6716" w:rsidRDefault="00C55B52" w:rsidP="00C55B52">
      <w:pPr>
        <w:tabs>
          <w:tab w:val="left" w:pos="8220"/>
        </w:tabs>
        <w:rPr>
          <w:rFonts w:ascii="Times New Roman" w:hAnsi="Times New Roman"/>
          <w:b/>
          <w:sz w:val="24"/>
          <w:szCs w:val="24"/>
        </w:rPr>
      </w:pPr>
    </w:p>
    <w:p w:rsidR="00C55B52" w:rsidRPr="000A6716" w:rsidRDefault="00C55B52">
      <w:pPr>
        <w:rPr>
          <w:rFonts w:ascii="Times New Roman" w:hAnsi="Times New Roman"/>
          <w:sz w:val="24"/>
          <w:szCs w:val="24"/>
        </w:rPr>
      </w:pPr>
    </w:p>
    <w:sectPr w:rsidR="00C55B52" w:rsidRPr="000A6716" w:rsidSect="00365F0D">
      <w:pgSz w:w="16839" w:h="11907"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singleLevel"/>
    <w:tmpl w:val="00000036"/>
    <w:name w:val="WW8Num62"/>
    <w:lvl w:ilvl="0">
      <w:start w:val="3"/>
      <w:numFmt w:val="bullet"/>
      <w:lvlText w:val="-"/>
      <w:lvlJc w:val="left"/>
      <w:pPr>
        <w:tabs>
          <w:tab w:val="num" w:pos="720"/>
        </w:tabs>
        <w:ind w:left="720" w:hanging="360"/>
      </w:pPr>
      <w:rPr>
        <w:rFonts w:ascii="Times New Roman" w:hAnsi="Times New Roman" w:cs="Times New Roman"/>
      </w:rPr>
    </w:lvl>
  </w:abstractNum>
  <w:abstractNum w:abstractNumId="1">
    <w:nsid w:val="00000064"/>
    <w:multiLevelType w:val="singleLevel"/>
    <w:tmpl w:val="00000064"/>
    <w:name w:val="WW8Num111"/>
    <w:lvl w:ilvl="0">
      <w:start w:val="1"/>
      <w:numFmt w:val="bullet"/>
      <w:lvlText w:val=""/>
      <w:lvlJc w:val="left"/>
      <w:pPr>
        <w:tabs>
          <w:tab w:val="num" w:pos="720"/>
        </w:tabs>
        <w:ind w:left="720" w:hanging="360"/>
      </w:pPr>
      <w:rPr>
        <w:rFonts w:ascii="Symbol" w:hAnsi="Symbol" w:cs="Symbol"/>
      </w:rPr>
    </w:lvl>
  </w:abstractNum>
  <w:abstractNum w:abstractNumId="2">
    <w:nsid w:val="26B778A8"/>
    <w:multiLevelType w:val="hybridMultilevel"/>
    <w:tmpl w:val="31AAA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035348"/>
    <w:multiLevelType w:val="hybridMultilevel"/>
    <w:tmpl w:val="6638E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53014"/>
    <w:multiLevelType w:val="hybridMultilevel"/>
    <w:tmpl w:val="4AE47CD2"/>
    <w:lvl w:ilvl="0" w:tplc="C73CEB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DB97C62"/>
    <w:multiLevelType w:val="hybridMultilevel"/>
    <w:tmpl w:val="313653D0"/>
    <w:lvl w:ilvl="0" w:tplc="A0103470">
      <w:start w:val="1"/>
      <w:numFmt w:val="decimal"/>
      <w:lvlText w:val="%1."/>
      <w:lvlJc w:val="left"/>
      <w:pPr>
        <w:ind w:left="370" w:hanging="360"/>
      </w:pPr>
      <w:rPr>
        <w:rFonts w:ascii="Times New Roman" w:eastAsia="Times New Roman" w:hAnsi="Times New Roman"/>
      </w:r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A2B0DF8C">
      <w:start w:val="1"/>
      <w:numFmt w:val="decimal"/>
      <w:lvlText w:val="%4."/>
      <w:lvlJc w:val="left"/>
      <w:pPr>
        <w:ind w:left="2530" w:hanging="360"/>
      </w:pPr>
      <w:rPr>
        <w:rFonts w:ascii="Times New Roman" w:eastAsia="Times New Roman" w:hAnsi="Times New Roman" w:cs="Times New Roman"/>
      </w:r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abstractNum w:abstractNumId="6">
    <w:nsid w:val="55113F54"/>
    <w:multiLevelType w:val="hybridMultilevel"/>
    <w:tmpl w:val="D1182810"/>
    <w:lvl w:ilvl="0" w:tplc="0419000F">
      <w:start w:val="1"/>
      <w:numFmt w:val="decimal"/>
      <w:lvlText w:val="%1."/>
      <w:lvlJc w:val="left"/>
      <w:pPr>
        <w:ind w:left="720" w:hanging="360"/>
      </w:pPr>
    </w:lvl>
    <w:lvl w:ilvl="1" w:tplc="3F200810">
      <w:start w:val="1"/>
      <w:numFmt w:val="decimal"/>
      <w:lvlText w:val="%2."/>
      <w:lvlJc w:val="left"/>
      <w:pPr>
        <w:tabs>
          <w:tab w:val="num" w:pos="2345"/>
        </w:tabs>
        <w:ind w:left="2345"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AC68BB"/>
    <w:multiLevelType w:val="hybridMultilevel"/>
    <w:tmpl w:val="AA2AB8CA"/>
    <w:lvl w:ilvl="0" w:tplc="937A279A">
      <w:start w:val="5"/>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compat/>
  <w:rsids>
    <w:rsidRoot w:val="00F10902"/>
    <w:rsid w:val="00042E11"/>
    <w:rsid w:val="000A6716"/>
    <w:rsid w:val="002A7736"/>
    <w:rsid w:val="00365F0D"/>
    <w:rsid w:val="0045207C"/>
    <w:rsid w:val="00481EF6"/>
    <w:rsid w:val="00716C1E"/>
    <w:rsid w:val="008142E4"/>
    <w:rsid w:val="00971DDB"/>
    <w:rsid w:val="00A02DD0"/>
    <w:rsid w:val="00C55B52"/>
    <w:rsid w:val="00D26DCB"/>
    <w:rsid w:val="00DD3B8A"/>
    <w:rsid w:val="00EC624A"/>
    <w:rsid w:val="00EE5FAB"/>
    <w:rsid w:val="00F10902"/>
    <w:rsid w:val="00FC6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F10902"/>
    <w:rPr>
      <w:sz w:val="26"/>
      <w:szCs w:val="26"/>
      <w:shd w:val="clear" w:color="auto" w:fill="FFFFFF"/>
    </w:rPr>
  </w:style>
  <w:style w:type="paragraph" w:customStyle="1" w:styleId="1">
    <w:name w:val="Основной текст1"/>
    <w:basedOn w:val="a"/>
    <w:link w:val="a3"/>
    <w:rsid w:val="00F10902"/>
    <w:pPr>
      <w:widowControl w:val="0"/>
      <w:shd w:val="clear" w:color="auto" w:fill="FFFFFF"/>
      <w:spacing w:before="360" w:after="120" w:line="0" w:lineRule="atLeast"/>
    </w:pPr>
    <w:rPr>
      <w:rFonts w:asciiTheme="minorHAnsi" w:eastAsiaTheme="minorHAnsi" w:hAnsiTheme="minorHAnsi" w:cstheme="minorBidi"/>
      <w:sz w:val="26"/>
      <w:szCs w:val="26"/>
      <w:shd w:val="clear" w:color="auto" w:fill="FFFFFF"/>
    </w:rPr>
  </w:style>
  <w:style w:type="character" w:customStyle="1" w:styleId="10">
    <w:name w:val="Основной текст + 10"/>
    <w:aliases w:val="5 pt,Интервал 0 pt"/>
    <w:rsid w:val="00F10902"/>
    <w:rPr>
      <w:rFonts w:ascii="Times New Roman" w:eastAsia="Times New Roman" w:hAnsi="Times New Roman" w:cs="Times New Roman" w:hint="default"/>
      <w:b/>
      <w:bCs/>
      <w:color w:val="000000"/>
      <w:spacing w:val="3"/>
      <w:w w:val="100"/>
      <w:position w:val="0"/>
      <w:sz w:val="21"/>
      <w:szCs w:val="21"/>
      <w:shd w:val="clear" w:color="auto" w:fill="FFFFFF"/>
      <w:lang w:val="ru-RU"/>
    </w:rPr>
  </w:style>
  <w:style w:type="table" w:customStyle="1" w:styleId="11">
    <w:name w:val="Сетка таблицы1"/>
    <w:basedOn w:val="a1"/>
    <w:uiPriority w:val="59"/>
    <w:rsid w:val="00F1090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F10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42E11"/>
    <w:pPr>
      <w:ind w:left="720"/>
      <w:contextualSpacing/>
    </w:pPr>
  </w:style>
  <w:style w:type="paragraph" w:styleId="a6">
    <w:name w:val="No Spacing"/>
    <w:uiPriority w:val="1"/>
    <w:qFormat/>
    <w:rsid w:val="00C55B52"/>
    <w:pPr>
      <w:spacing w:after="0" w:line="240" w:lineRule="auto"/>
    </w:pPr>
  </w:style>
  <w:style w:type="paragraph" w:styleId="a7">
    <w:name w:val="Body Text"/>
    <w:basedOn w:val="a"/>
    <w:link w:val="a8"/>
    <w:uiPriority w:val="99"/>
    <w:rsid w:val="00C55B52"/>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C55B52"/>
    <w:rPr>
      <w:rFonts w:ascii="Times New Roman" w:eastAsia="Times New Roman" w:hAnsi="Times New Roman" w:cs="Times New Roman"/>
      <w:sz w:val="24"/>
      <w:szCs w:val="24"/>
      <w:lang w:eastAsia="ru-RU"/>
    </w:rPr>
  </w:style>
  <w:style w:type="paragraph" w:styleId="a9">
    <w:name w:val="Normal (Web)"/>
    <w:basedOn w:val="a"/>
    <w:uiPriority w:val="99"/>
    <w:rsid w:val="00C55B52"/>
    <w:pPr>
      <w:spacing w:before="30" w:after="30" w:line="240" w:lineRule="auto"/>
    </w:pPr>
    <w:rPr>
      <w:rFonts w:ascii="Times New Roman" w:eastAsia="Times New Roman" w:hAnsi="Times New Roman"/>
      <w:sz w:val="20"/>
      <w:szCs w:val="20"/>
      <w:lang w:eastAsia="ru-RU"/>
    </w:rPr>
  </w:style>
  <w:style w:type="paragraph" w:styleId="aa">
    <w:name w:val="Body Text Indent"/>
    <w:basedOn w:val="a"/>
    <w:link w:val="ab"/>
    <w:uiPriority w:val="99"/>
    <w:rsid w:val="00C55B52"/>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rsid w:val="00C55B52"/>
    <w:rPr>
      <w:rFonts w:ascii="Times New Roman" w:eastAsia="Times New Roman" w:hAnsi="Times New Roman" w:cs="Times New Roman"/>
      <w:sz w:val="24"/>
      <w:szCs w:val="24"/>
      <w:lang w:eastAsia="ru-RU"/>
    </w:rPr>
  </w:style>
  <w:style w:type="character" w:styleId="ac">
    <w:name w:val="Emphasis"/>
    <w:basedOn w:val="a0"/>
    <w:uiPriority w:val="99"/>
    <w:qFormat/>
    <w:rsid w:val="00C55B5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cp:lastPrinted>2016-02-29T09:01:00Z</cp:lastPrinted>
  <dcterms:created xsi:type="dcterms:W3CDTF">2016-02-29T08:24:00Z</dcterms:created>
  <dcterms:modified xsi:type="dcterms:W3CDTF">2016-03-01T00:59:00Z</dcterms:modified>
</cp:coreProperties>
</file>