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C" w:rsidRPr="00BD2955" w:rsidRDefault="00DF2C0C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955">
        <w:rPr>
          <w:rFonts w:ascii="Times New Roman" w:eastAsia="Times New Roman" w:hAnsi="Times New Roman" w:cs="Times New Roman"/>
          <w:color w:val="000000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 </w:t>
      </w:r>
      <w:r w:rsidRPr="00BD2955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</w:t>
      </w:r>
    </w:p>
    <w:p w:rsidR="00DF2C0C" w:rsidRPr="00BD2955" w:rsidRDefault="00DF2C0C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955">
        <w:rPr>
          <w:rFonts w:ascii="Times New Roman" w:eastAsia="Times New Roman" w:hAnsi="Times New Roman" w:cs="Times New Roman"/>
          <w:color w:val="000000"/>
          <w:lang w:eastAsia="ru-RU"/>
        </w:rPr>
        <w:t>СРЕДНЯЯ ОБЩЕОБРАЗОВАТЕЛЬНАЯ ШКОЛА</w:t>
      </w:r>
    </w:p>
    <w:p w:rsidR="00DF2C0C" w:rsidRDefault="00DF2C0C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955">
        <w:rPr>
          <w:rFonts w:ascii="Times New Roman" w:eastAsia="Times New Roman" w:hAnsi="Times New Roman" w:cs="Times New Roman"/>
          <w:color w:val="000000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Г.Г.Колесова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29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Сватай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Среднеколымского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р-а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C0C" w:rsidRPr="00BD2955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09" w:type="dxa"/>
        <w:tblInd w:w="-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4567"/>
        <w:gridCol w:w="2963"/>
      </w:tblGrid>
      <w:tr w:rsidR="00DF2C0C" w:rsidRPr="00BD2955" w:rsidTr="00DF2C0C">
        <w:trPr>
          <w:trHeight w:val="1260"/>
        </w:trPr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0C" w:rsidRPr="00BD2955" w:rsidRDefault="00DF2C0C" w:rsidP="00DF2C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d6e6d8356ae44eff4b0c1d9ecee89a544d4ad519"/>
            <w:bookmarkEnd w:id="0"/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  <w:p w:rsidR="00DF2C0C" w:rsidRPr="00BD2955" w:rsidRDefault="00DF2C0C" w:rsidP="00DF2C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заседании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  <w:p w:rsidR="00DF2C0C" w:rsidRPr="00BD2955" w:rsidRDefault="00DF2C0C" w:rsidP="00DF2C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учителей начальных классов</w:t>
            </w:r>
          </w:p>
          <w:p w:rsidR="00DF2C0C" w:rsidRPr="00BD2955" w:rsidRDefault="00DF2C0C" w:rsidP="00DF2C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DF2C0C" w:rsidRPr="00BD2955" w:rsidRDefault="00DF2C0C" w:rsidP="00DF2C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0C" w:rsidRPr="000B3EA7" w:rsidRDefault="00DF2C0C" w:rsidP="00DF2C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F2C0C" w:rsidRPr="000B3EA7" w:rsidRDefault="00DF2C0C" w:rsidP="00DF2C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984A97"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DF2C0C" w:rsidRPr="000B3EA7" w:rsidRDefault="00DF2C0C" w:rsidP="00DF2C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>С.И.Винокурова</w:t>
            </w:r>
            <w:proofErr w:type="spellEnd"/>
          </w:p>
          <w:p w:rsidR="00DF2C0C" w:rsidRPr="00BD2955" w:rsidRDefault="00DF2C0C" w:rsidP="00DF2C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>«___»___________2015</w:t>
            </w: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D295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97BB9F2" wp14:editId="1A998123">
                      <wp:extent cx="308610" cy="308610"/>
                      <wp:effectExtent l="0" t="0" r="0" b="0"/>
                      <wp:docPr id="1" name="Прямоугольник 1" descr="imble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imblem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KZunffgAgAA2AUAAA4AAAAAAAAAAAAAAAAALgIA&#10;AGRycy9lMm9Eb2MueG1sUEsBAi0AFAAGAAgAAAAhAJj2bA3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0C" w:rsidRPr="00BD2955" w:rsidRDefault="00DF2C0C" w:rsidP="00DF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DF2C0C" w:rsidRPr="00BD2955" w:rsidRDefault="00DF2C0C" w:rsidP="00DF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DF2C0C" w:rsidRPr="00BD2955" w:rsidRDefault="00DF2C0C" w:rsidP="00DF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К.А.Слепцова</w:t>
            </w:r>
            <w:proofErr w:type="spellEnd"/>
          </w:p>
          <w:p w:rsidR="00DF2C0C" w:rsidRPr="00BD2955" w:rsidRDefault="00DF2C0C" w:rsidP="00DF2C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____________2015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DF2C0C" w:rsidRPr="00BD2955" w:rsidRDefault="00DF2C0C" w:rsidP="00DF2C0C">
      <w:pPr>
        <w:spacing w:after="0" w:line="240" w:lineRule="auto"/>
        <w:ind w:firstLine="6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                              </w:t>
      </w:r>
    </w:p>
    <w:p w:rsidR="00984A97" w:rsidRDefault="00984A9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</w:p>
    <w:p w:rsidR="00984A97" w:rsidRDefault="00984A9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</w:p>
    <w:p w:rsidR="00984A97" w:rsidRDefault="00984A9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</w:p>
    <w:p w:rsidR="00984A97" w:rsidRPr="00984A97" w:rsidRDefault="005516BB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  <w:r w:rsidRPr="00984A97"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>Рабочая программа</w:t>
      </w:r>
    </w:p>
    <w:p w:rsidR="00984A97" w:rsidRPr="00984A97" w:rsidRDefault="005516BB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  <w:r w:rsidRPr="00984A97"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 xml:space="preserve"> учебного предмета</w:t>
      </w:r>
    </w:p>
    <w:p w:rsidR="005516BB" w:rsidRPr="00984A97" w:rsidRDefault="005516BB" w:rsidP="00F675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lang w:eastAsia="ru-RU"/>
        </w:rPr>
      </w:pPr>
      <w:r w:rsidRPr="00984A97"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 xml:space="preserve"> «МУЗЫКА»</w:t>
      </w:r>
    </w:p>
    <w:p w:rsidR="005516BB" w:rsidRPr="00984A97" w:rsidRDefault="005516BB" w:rsidP="00F675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lang w:eastAsia="ru-RU"/>
        </w:rPr>
      </w:pPr>
      <w:r w:rsidRPr="00984A97"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>1</w:t>
      </w:r>
      <w:r w:rsidR="00DF2C0C" w:rsidRPr="00984A97"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 xml:space="preserve"> </w:t>
      </w:r>
      <w:r w:rsidRPr="00984A97"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>класс</w:t>
      </w:r>
    </w:p>
    <w:p w:rsidR="00984A97" w:rsidRP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BB" w:rsidRPr="00CE3CAB" w:rsidRDefault="00F67587" w:rsidP="00984A9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516BB"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оставила:</w:t>
      </w:r>
    </w:p>
    <w:p w:rsidR="005516BB" w:rsidRPr="00F67587" w:rsidRDefault="00DF2C0C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Третьякова</w:t>
      </w:r>
      <w:r w:rsidR="00F6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6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16BB"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6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6BB" w:rsidRPr="00CE3CAB" w:rsidRDefault="00DF2C0C" w:rsidP="00984A9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</w:p>
    <w:p w:rsidR="00984A97" w:rsidRDefault="00984A97" w:rsidP="00984A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A97" w:rsidRDefault="00984A9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A97" w:rsidRDefault="00984A9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A97" w:rsidRDefault="00984A9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A97" w:rsidRDefault="00984A97" w:rsidP="0098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Сватай 2015</w:t>
      </w:r>
    </w:p>
    <w:p w:rsidR="00984A97" w:rsidRDefault="00984A9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6BB" w:rsidRPr="00CE3CAB" w:rsidRDefault="005516BB" w:rsidP="00F6758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516BB" w:rsidRPr="00CE3CAB" w:rsidRDefault="005516BB" w:rsidP="00DF2C0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курсу «Музыка» для 1класса разработана на основе:</w:t>
      </w:r>
    </w:p>
    <w:p w:rsidR="005516BB" w:rsidRPr="00CE3CAB" w:rsidRDefault="005516BB" w:rsidP="00DF2C0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Федерального государственного образовательного стандарта начального общего   образования;</w:t>
      </w:r>
    </w:p>
    <w:p w:rsidR="005516BB" w:rsidRPr="00CE3CAB" w:rsidRDefault="005516BB" w:rsidP="00DF2C0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образования;</w:t>
      </w:r>
    </w:p>
    <w:p w:rsidR="005516BB" w:rsidRPr="00CE3CAB" w:rsidRDefault="005516BB" w:rsidP="00DF2C0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5516BB" w:rsidRPr="00CE3CAB" w:rsidRDefault="005516BB" w:rsidP="00DF2C0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курса «Музыка» автора </w:t>
      </w:r>
      <w:proofErr w:type="spell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Т.И.Бакланова</w:t>
      </w:r>
      <w:proofErr w:type="spellEnd"/>
    </w:p>
    <w:p w:rsidR="005516BB" w:rsidRPr="00CE3CAB" w:rsidRDefault="005516BB" w:rsidP="00DF2C0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516BB" w:rsidRPr="00CE3CAB" w:rsidRDefault="005516BB" w:rsidP="00DF2C0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музыке (сборник «Программы общеобразовательных учреждений», Просвещение, серия «Стандарты второго поколения») с учетом требований государственного образовательного стандарта для начальной школы;</w:t>
      </w:r>
    </w:p>
    <w:p w:rsidR="005516BB" w:rsidRPr="00CE3CAB" w:rsidRDefault="005516BB" w:rsidP="003920A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 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</w:t>
      </w:r>
      <w:proofErr w:type="gram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5516BB" w:rsidRPr="00CE3CAB" w:rsidRDefault="005516BB" w:rsidP="003920A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 цель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образование  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5516BB" w:rsidRPr="00CE3CAB" w:rsidRDefault="005516BB" w:rsidP="00DF2C0C">
      <w:pPr>
        <w:spacing w:after="0" w:line="240" w:lineRule="auto"/>
        <w:ind w:left="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обучение музыке с первого по четвертые классы в общей учебно-игровой форме – воображаемого путешествия по Музыкальному миру по следующим образовательным маршрутам (сквозным темам года):</w:t>
      </w:r>
    </w:p>
    <w:p w:rsidR="005516BB" w:rsidRPr="00CE3CAB" w:rsidRDefault="005516BB" w:rsidP="00DF2C0C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«Где музыка берет начало?»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путешествие по миру звуков, ритмов, мелодий и музыкальных образов (1 класс)</w:t>
      </w:r>
    </w:p>
    <w:p w:rsidR="005516BB" w:rsidRPr="00CE3CAB" w:rsidRDefault="005516BB" w:rsidP="00DF2C0C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«Волшебные силы музыки»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особенностями музыки как вида искусства, с ее создателями и исполнителями (2 класс)</w:t>
      </w:r>
    </w:p>
    <w:p w:rsidR="005516BB" w:rsidRPr="00CE3CAB" w:rsidRDefault="005516BB" w:rsidP="00DF2C0C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«Где живет музыка?»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концертным залам, музыкальным театрам и музеям (3 класс)</w:t>
      </w:r>
    </w:p>
    <w:p w:rsidR="005516BB" w:rsidRPr="00CE3CAB" w:rsidRDefault="005516BB" w:rsidP="00DF2C0C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"Музыкальная жизнь разных стран и народов»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музыкальное путешествие по России и странам Европы (4 класс)</w:t>
      </w:r>
    </w:p>
    <w:p w:rsidR="005516BB" w:rsidRPr="00CE3CAB" w:rsidRDefault="005516BB" w:rsidP="00DF2C0C">
      <w:pPr>
        <w:spacing w:after="0" w:line="240" w:lineRule="auto"/>
        <w:ind w:left="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такой структуре программы ее содержание логично и последовательно развертывается от звуков и образов природы к музыкальным звукам, интонациям, образам, средствам музыкальной выразительности, затем к простым музыкальным формам и жанрам (песне, танцу, маршу), от них – к крупным музыкальным формам (симфонии, кантате, опере и др.). </w:t>
      </w:r>
      <w:proofErr w:type="gram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– 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информационном пространстве, а также с воплощенными в музыкальной культуре духовно-нравственными ценностями и  идеалами (любовь к Родине, природе, своему народу, родному дому, ценностям семьи и семейных традиций, уважительное отношение к разным народам России и других стран, интерес к их музыкальному</w:t>
      </w:r>
      <w:proofErr w:type="gram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искусству и национально-культурным традициям и др.) Знакомство с жизнью и творчеством великих русских и зарубежных композиторо</w:t>
      </w:r>
      <w:proofErr w:type="gram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путешествие по миру.</w:t>
      </w:r>
    </w:p>
    <w:p w:rsidR="005516BB" w:rsidRPr="00CE3CAB" w:rsidRDefault="005516BB" w:rsidP="00DF2C0C">
      <w:pPr>
        <w:spacing w:after="0" w:line="240" w:lineRule="auto"/>
        <w:ind w:left="284" w:firstLine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программе «Музыка» для 1-4 классов в полной мере представлены все содержательные линии, предусмотренные ФГОС для начальной школы:</w:t>
      </w:r>
    </w:p>
    <w:p w:rsidR="005516BB" w:rsidRPr="00CE3CAB" w:rsidRDefault="005516BB" w:rsidP="00DF2C0C">
      <w:pPr>
        <w:spacing w:after="0" w:line="240" w:lineRule="auto"/>
        <w:ind w:left="284" w:firstLine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в жизни человека»;</w:t>
      </w:r>
    </w:p>
    <w:p w:rsidR="005516BB" w:rsidRPr="00CE3CAB" w:rsidRDefault="005516BB" w:rsidP="00DF2C0C">
      <w:pPr>
        <w:spacing w:after="0" w:line="240" w:lineRule="auto"/>
        <w:ind w:left="284" w:firstLine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«Основные закономерности музыкального искусства»;</w:t>
      </w:r>
    </w:p>
    <w:p w:rsidR="005516BB" w:rsidRPr="00CE3CAB" w:rsidRDefault="005516BB" w:rsidP="00DF2C0C">
      <w:pPr>
        <w:spacing w:after="0" w:line="240" w:lineRule="auto"/>
        <w:ind w:hanging="16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«Музыкальная картина мира»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1-ГО КЛАССА.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F6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5516BB" w:rsidRPr="00CE3CAB" w:rsidRDefault="005516BB" w:rsidP="00DF2C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слух и называть музыкальные произведения основной части программы;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первоначальными навыками игры на шумовых музыкальных инструментах соло и в ансамбле;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клавишные, ударные, духовые и струнные музыкальные инструменты;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двигаться под музыку, выражая её настроение.</w:t>
      </w:r>
    </w:p>
    <w:p w:rsidR="005516BB" w:rsidRPr="00CE3CAB" w:rsidRDefault="005516BB" w:rsidP="00DF2C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элементарные приёмы игры на ударных,        духовых и струнных народных музыкальных инструментах;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музыкальные впечатления средствами изобразительного искусства;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 нотам, условным знакам ритмические рисунки, короткие мелодии;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упражнения </w:t>
      </w:r>
      <w:proofErr w:type="gram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терапии;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творческие музыкально - композиционные задания;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 </w:t>
      </w: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вместе </w:t>
      </w:r>
      <w:proofErr w:type="gram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магнитофоном и другими современными средствами записи и воспроизведения музыки.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7" w:rsidRDefault="00984A97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BB" w:rsidRPr="00CE3CAB" w:rsidRDefault="005516BB" w:rsidP="00DF2C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ПРОГРАММЫ.</w:t>
      </w:r>
    </w:p>
    <w:p w:rsidR="005516BB" w:rsidRPr="00CE3CAB" w:rsidRDefault="005516BB" w:rsidP="00DF2C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КЛАСС.</w:t>
      </w:r>
    </w:p>
    <w:p w:rsidR="005516BB" w:rsidRPr="00CE3CAB" w:rsidRDefault="005516BB" w:rsidP="00DF2C0C">
      <w:pPr>
        <w:numPr>
          <w:ilvl w:val="0"/>
          <w:numId w:val="19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«Волшебное царство звуков» (9 часов).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музыка берет начало? На зеленом лугу. В вихрях грозы. У тихого пруда. Высоко в горах. В лесу. Во владениях его величества Ритма. Во дворце королевы Мелодии. В школе скрипичного ключа.</w:t>
      </w:r>
    </w:p>
    <w:p w:rsidR="005516BB" w:rsidRPr="00CE3CAB" w:rsidRDefault="005516BB" w:rsidP="00DF2C0C">
      <w:pPr>
        <w:numPr>
          <w:ilvl w:val="0"/>
          <w:numId w:val="20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«Сказочная страна» (7 часов).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картины. Курочка Ряба. Колобок. Волк и семеро козлят. Волшебное озеро. Сказочный лес. В пещере горного короля. Царство деда Мороза. Рождественские чудеса.</w:t>
      </w:r>
    </w:p>
    <w:p w:rsidR="005516BB" w:rsidRPr="00CE3CAB" w:rsidRDefault="005516BB" w:rsidP="00DF2C0C">
      <w:pPr>
        <w:numPr>
          <w:ilvl w:val="0"/>
          <w:numId w:val="2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«На родных просторах» (8часов).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Россия. В песне – душа народа. В гостях у народных музыкантов. Большой хоровод. Здравствуй, Масленица! Бравые солдаты. Мамин праздник. Путешествие по музыкальному городу.</w:t>
      </w:r>
    </w:p>
    <w:p w:rsidR="005516BB" w:rsidRPr="00CE3CAB" w:rsidRDefault="005516BB" w:rsidP="00DF2C0C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«Остров музыкальных сокровищ» (9 часов).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 – море синее. Три чуда. Чудесные цветы. Карнавал животных. Музыкальный клад.</w:t>
      </w:r>
    </w:p>
    <w:p w:rsidR="003920A7" w:rsidRDefault="003920A7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1 КЛАСС.</w:t>
      </w:r>
    </w:p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056"/>
        <w:gridCol w:w="5231"/>
      </w:tblGrid>
      <w:tr w:rsidR="005516BB" w:rsidRPr="00CE3CAB" w:rsidTr="00DF2C0C">
        <w:trPr>
          <w:trHeight w:val="195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501b9f4b622cca14a621e51bdc2fa3d5770f1eaf"/>
            <w:bookmarkStart w:id="3" w:name="0"/>
            <w:bookmarkEnd w:id="2"/>
            <w:bookmarkEnd w:id="3"/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</w:t>
            </w:r>
          </w:p>
        </w:tc>
      </w:tr>
      <w:tr w:rsidR="005516BB" w:rsidRPr="00CE3CAB" w:rsidTr="00DF2C0C">
        <w:trPr>
          <w:trHeight w:val="212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«Волшебное царство звуков»</w:t>
            </w:r>
          </w:p>
        </w:tc>
      </w:tr>
      <w:tr w:rsidR="005516BB" w:rsidRPr="00CE3CAB" w:rsidTr="00DF2C0C">
        <w:trPr>
          <w:trHeight w:val="212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«Сказочная страна»</w:t>
            </w:r>
          </w:p>
        </w:tc>
      </w:tr>
      <w:tr w:rsidR="005516BB" w:rsidRPr="00CE3CAB" w:rsidTr="00DF2C0C">
        <w:trPr>
          <w:trHeight w:val="195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 родных просторах»</w:t>
            </w:r>
          </w:p>
        </w:tc>
      </w:tr>
      <w:tr w:rsidR="005516BB" w:rsidRPr="00CE3CAB" w:rsidTr="00DF2C0C">
        <w:trPr>
          <w:trHeight w:val="212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Остров музыкальных сокровищ»</w:t>
            </w:r>
          </w:p>
        </w:tc>
      </w:tr>
      <w:tr w:rsidR="005516BB" w:rsidRPr="00CE3CAB" w:rsidTr="00DF2C0C">
        <w:trPr>
          <w:trHeight w:val="195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3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6BB" w:rsidRPr="00CE3CAB" w:rsidRDefault="005516BB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0A7" w:rsidRDefault="003920A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0A7" w:rsidRDefault="003920A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0A7" w:rsidRDefault="003920A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0A7" w:rsidRDefault="003920A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0A7" w:rsidRDefault="003920A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0A7" w:rsidRDefault="003920A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0A7" w:rsidRDefault="003920A7" w:rsidP="00F6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BB" w:rsidRPr="00CE3CAB" w:rsidRDefault="005516BB" w:rsidP="00F6758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516BB" w:rsidRPr="00CE3CAB" w:rsidRDefault="005516BB" w:rsidP="00DF2C0C">
      <w:pPr>
        <w:spacing w:after="0" w:line="240" w:lineRule="auto"/>
        <w:ind w:firstLine="16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134"/>
        <w:gridCol w:w="2835"/>
        <w:gridCol w:w="3685"/>
        <w:gridCol w:w="851"/>
        <w:gridCol w:w="851"/>
        <w:gridCol w:w="142"/>
      </w:tblGrid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-40" w:right="4" w:hanging="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" w:name="e4dc7bef72faca917c0d59827b9fb0cc73789368"/>
            <w:bookmarkStart w:id="5" w:name="1"/>
            <w:bookmarkEnd w:id="4"/>
            <w:bookmarkEnd w:id="5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D83EB3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ru-RU"/>
              </w:rPr>
            </w:pPr>
            <w:r w:rsidRPr="00D8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D83EB3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ru-RU"/>
              </w:rPr>
            </w:pPr>
            <w:r w:rsidRPr="00D8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D83EB3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ru-RU"/>
              </w:rPr>
            </w:pPr>
            <w:r w:rsidRPr="00D8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 xml:space="preserve">редметные </w:t>
            </w:r>
            <w:r w:rsidRPr="00D8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результаты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D83EB3" w:rsidRDefault="00DF2C0C" w:rsidP="00776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18"/>
                <w:lang w:eastAsia="ru-RU"/>
              </w:rPr>
            </w:pPr>
            <w:r w:rsidRPr="00D8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дата</w:t>
            </w: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Где музыка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берёт начало?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6–7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установки на творческое освоение и исполнение музыки как части окружающего мира и его звукового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пространства.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Музыкально-экологическое воспитание.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Звуки окружающего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Д/З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исовать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тему «Где музыка берёт начало?»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зелёном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лугу.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8–9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музыкальных способностей учащихся, навыков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звукоизвлечения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звуковедения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представлений о звуковой природе музыкального искусства. Музыкально-экологическое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  <w:r w:rsidR="0039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Звуки шумовые и музыкальные.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Цветовая композиция на тему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“Цветы танцуют”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вихрях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грозы.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10–11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Творческое освоение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учащимися громкости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звучания как одного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музыкальной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выразительности, взаимосвязанного со звуковым пространством окружающего мира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настроением людей.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Музыкально-экологическое воспитание.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Громкие звуки. Стаккато.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Изобразительность музыки. Цветомузыка.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Д/З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исовать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темы «Музыка грозы» и «Разноцветная музыка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радуги».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тихого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пруда.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12–13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Дальнейшее творческое освоение учащимися громкости звучания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одного из средств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музыкальной выразительности,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взаимосвязанного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звуковым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пространство окружающего мира и настроением людей.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Тихие звуки. Легато. Выразительность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Цветовая композиция “Весело — грустно”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 в горах.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14–15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у учащихся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звуковысотных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представлений,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звуковысотного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слуха и интонирования в процессе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дальнейшего творческого освоения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средствмузыкальной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выразительности и раскрытия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взаимосвязей со звуковым пространством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природы. Музыкально-экологическое воспитание.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 звука. Регистр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упражнения арт — терапии; 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лесу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летнем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лесу).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16–19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Дальнейшее освоение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учащимися средств музыкальной выразительности, формирование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них первоначальных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представлений об интонационной природе музыкального искусства,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интонационного слуха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чистоты интонирования (на материале музыкальных образов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летнего леса).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Музыкально-экологическое воспитание.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20A7" w:rsidRPr="003920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Pr="0039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Длительность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звука. Интервал. Голоса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(высота, громкость,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тембр). Интонация.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Д/З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лушать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записи звуков леса.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:о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сновам музыкальных знаний (музыкальные звуки, высота, длительность звука, интервал, интонация, ритм, темп, мелодия, лад и др.);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владениях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 Величества Ритма.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20–23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первоначальных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представлений о музыке как временном искусстве, развитие чувства ритма и представлений о роли ритма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темпа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различных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жанрах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музыки, в окружающем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мире и в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жизни людей. Воспитание культуры поведения на основе первоначального знакомства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этикетом в старинных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замках.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Ритм. Ритмический рисунок. Ритмы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марша, танца, песни.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:о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сновам музыкальных знаний (музыкальные звуки, высота, длительность звука, интервал, интонация, ритм, темп, мелодия, лад и др.);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упражнения арт — терапии;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дворце королевы Мелодии.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24–25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представлений о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мелодии как основе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музыкальных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произведений различных жанров, развитие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 них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мелодического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слуха и навыков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звуковедения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культуры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поведения на основе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первоначального знакомства с этикетом на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20A7"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ридворных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балах.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Мелодия. Мелодический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рисунок. Аккомпанемент.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65FE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основам музыкальных знаний (музыкальные звуки, высота, длительность звука, интервал, интонация, ритм, темп, мелодия, лад и др.);</w:t>
            </w:r>
            <w:proofErr w:type="gramEnd"/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rPr>
          <w:gridAfter w:val="1"/>
          <w:wAfter w:w="142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-56" w:right="156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D5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школе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Скрипичного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26–31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учащихся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основами нотной грамоты и музыкальной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потребностей в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творческом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самовыражении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процессе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исполненияи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создания музыкальных произведений.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ценностного отношения к музыкальному образованию,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уважения к школе,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учителю музыки и всем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другим учителям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Ноты и другие нотные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знаки.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основам музыкальных знаний (музыкальные звуки, высота, длительность звука, интервал, интонация, ритм, темп, мелодия, лад и др.);</w:t>
            </w:r>
            <w:proofErr w:type="gramEnd"/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воспроизводить по нотам, условным знакам ритмические рисунки, короткие мелодии;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воспроизводить по нотам, условным знакам ритмические рисунки, короткие мелодии;</w:t>
            </w:r>
          </w:p>
          <w:p w:rsidR="00DF2C0C" w:rsidRPr="007C3A2B" w:rsidRDefault="007765FE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09</w:t>
            </w: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right="30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картины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38–39,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40-41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творческого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воображения, ассоциативного музыкального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мышления, чувства лада и других музыкальных способностей учащихся на основе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интеграции музыки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изобразительным искусством. Формирование представлений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особенностях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изображения движения в музыке и живописи.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духовно-нравственных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идеаловличности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знакомства с отраженными в русских сказках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бразами идеалами героя и красавицы.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искусство. Музыкальные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«краски»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рисунки. Мажорный лад. Минорный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свои музыкальные впечатления средствами изобразительного искусства;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вносить коррективы в свою работу;</w:t>
            </w:r>
          </w:p>
          <w:p w:rsidR="00DF2C0C" w:rsidRPr="007C3A2B" w:rsidRDefault="007765FE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</w:t>
            </w: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5678E" w:rsidP="00DF2C0C">
            <w:pPr>
              <w:spacing w:after="0" w:line="0" w:lineRule="atLeast"/>
              <w:ind w:right="36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Курочка Ряба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42–43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Знакомство учащихся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понятием «музыкальный образ», формирование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первоначальных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представлений о единой художественно-образной природе всех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видов искусства, о взаимосвязях музыки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театра, а также умений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навыков выражения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образного содержания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музыкальных произведений с использованием средств театрального искусства. Воспитание уважительного отношения детей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пожилым людям,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чувств сострадания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сопереживания.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 театр. Музыкальная инсценировка.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образы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сказочных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персонажей.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выразительно двигаться под музыку, выражая её настроение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исполнять доступные в музыкальном и сценическом отношении роли в музыкальных инсценировках сказок и в детских операх;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23</w:t>
            </w: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Колобок.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44–45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музыкально-сценических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умений и навыков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основе сказочных образов, отражённых в музыке и театральном искусстве.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Психолого-педагогическая коррекция завышенной самооценки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личности, развитие у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20A7"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 коммуникативных умений и навыков.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 театр. Музыкальный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спектакль.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Голос и характер персонажа музыкального</w:t>
            </w:r>
          </w:p>
          <w:p w:rsidR="00DF2C0C" w:rsidRDefault="00DF2C0C" w:rsidP="00DF2C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спектакля.</w:t>
            </w:r>
          </w:p>
          <w:p w:rsidR="00F67587" w:rsidRPr="007C3A2B" w:rsidRDefault="00F67587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исполнять доступные в музыкальном и сценическом отношении роли в музыкальных инсценировках сказок и в детских операх;</w:t>
            </w:r>
          </w:p>
          <w:p w:rsidR="00DF2C0C" w:rsidRPr="007C3A2B" w:rsidRDefault="007765FE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вносить коррективы в свою работу;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30.11</w:t>
            </w:r>
          </w:p>
          <w:p w:rsidR="00F67587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 и семеро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козлят.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46–47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3920A7" w:rsidRDefault="00DF2C0C" w:rsidP="00DF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вокальных</w:t>
            </w:r>
            <w:proofErr w:type="gramEnd"/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DF2C0C" w:rsidRPr="003920A7" w:rsidRDefault="00DF2C0C" w:rsidP="00DF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Музыкально-сценических умений и навыков</w:t>
            </w:r>
            <w:r w:rsidR="003920A7"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чащихся на основе</w:t>
            </w:r>
          </w:p>
          <w:p w:rsidR="00DF2C0C" w:rsidRPr="003920A7" w:rsidRDefault="00DF2C0C" w:rsidP="00DF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сказочных образов, отражённых в оперном</w:t>
            </w:r>
            <w:r w:rsidR="003920A7"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скусстве.</w:t>
            </w:r>
          </w:p>
          <w:p w:rsidR="00DF2C0C" w:rsidRPr="003920A7" w:rsidRDefault="00DF2C0C" w:rsidP="00DF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ценностного отношения к маме и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 дружной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Опера. Вокальная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музыка. Детские и взрослые певческие голоса.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</w:t>
            </w: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Волшебное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озеро.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48–49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учащихся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понятием «классическая музыка» и ролью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музыки в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балетных</w:t>
            </w:r>
            <w:proofErr w:type="gramEnd"/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спектаклях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Формирование у учащихся первоначальных умений и навыков индивидуально-личностного выражения содержания музыки через пластику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частия в коллективных музыкально пластических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композициях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нижение</w:t>
            </w:r>
            <w:proofErr w:type="spellEnd"/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агрессивности личности, воспитание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способностик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сочувствию, сопереживанию и утешению.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Балет. Классическая музыка. Изображение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Сказочных образов в музыке и танце.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свои музыкальные впечатления средствами изобразительного искусства;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исполнять доступные в музыкальном и сценическом отношении роли в музыкальных инсценировках сказок и в детских операх;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</w:t>
            </w: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Сказочный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50-51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представлений о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взаимосвязи музыки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чувства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юмора.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образы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сказочных героев.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исполнять доступные в музыкальном и сценическом отношении роли в музыкальных инсценировках сказок и в детских операх;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</w:t>
            </w: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пещере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Горного короля.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52-53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первоначальных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представлений о взаимосвязях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музыкии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древних сказаний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разных народов мира.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воображения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музыкально-творческих способностей учащихся на основе знакомства с отраженными в музыке образами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древних сказаний разных народов мира.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первоначальных умений сценического воплощения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музыкальных образов.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Воспитание интереса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Национально-культурным традициям народов мира.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древние сказания. Музыкальные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образы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фантастических</w:t>
            </w:r>
            <w:proofErr w:type="gramEnd"/>
          </w:p>
          <w:p w:rsidR="00DF2C0C" w:rsidRPr="007C3A2B" w:rsidRDefault="003920A7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персонажей 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древних сказаний.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DF2C0C"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внимательное отношение к о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сновам 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музыкальных знаний (музыкальные звуки, высота, длительность звука, интервал, интонация, ритм, темп, мелодия, лад и др.);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свои музыкальные впечатления средствами изобразительного искусства;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Царство Деда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54-55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музыкального восприятия и музыкально-творческих способностей учащихся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материале музыкальных образов зимы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Нового года). Формирование у учащихся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представлений о важной роли музыки и пения в старинных и современных праздниках.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различными видами певческих голосов.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Освоение учащимися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 поведения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праздничных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мероприятиях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школьному празднику «Новый год».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 праздник.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Певческие голоса.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18.01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Моя Россия.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64–65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Знакомство учащихся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музыкальными образами России. Формирование представлений о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хоровых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произведениях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различных видах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хоровых коллективов.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куплетной формой. Патриотическое воспитание учащихся на материале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музыкальных произведений о России.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Хор, солист,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дирижёр.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Песня. Запев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припев.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свои музыкальные впечатления средствами изобразительного искусства;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25.01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песне душа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66–69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интереса учащихся к народному песенному творчеству как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традиционной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 культуры.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мирование представлений учащихся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народных песнях как важном источнике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вдохновения русских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композиторов-классиков.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Этнокультурное воспитание учащихся.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песни. Колыбельные,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прибаутки,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пестушки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потешки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заклички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игровые песни.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7765F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1.02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80" w:right="30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гостях у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народных музыкантов.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70–71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у учащихся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интереса к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народной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инструментальной музыке как части традиционной российской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представлений учащихся об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изображении звучаний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различных народных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музыкальных инструментов в русской классической музыке.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Этнокультурное воспитание.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музыкальные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инструменты: свирель,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рожок, гусли, балалайка, гармонь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использовать элементарные приёмы игры на 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ударных, духовых и струнных народных музыкальных инструментах;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  8.02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 хоровод.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72–73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у учащихся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интереса к музыкальному творчеству народов России. Воспитание культуры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межнационального общения.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танцы. Хоровод. Песни о дружбе. Песни и танцы народов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выразительно двигаться под музыку, выражая её настроение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15.02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Здравству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масленица!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74–75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развитие представлений учащихся о музыке народных календарных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праздников и о календарных народных песнях. Развитие у учащихся потребностей в творческом самовыражении и самореализации при подготовке и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проведении школьных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праздников народного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календаря.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школьному празднику «Масленица».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в народном празднике. Масленичные народные песни.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Масленица в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классической</w:t>
            </w:r>
            <w:proofErr w:type="gramEnd"/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музыке.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03.03</w:t>
            </w:r>
            <w:r w:rsidR="00DF2C0C"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Бравые солдаты.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76–77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солдатскими песнями как одним из жанров русских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народных песен, а также с военным духовым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оркестром и составом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 музыкальных инструментов.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Первоначальное знакомство с музыкальными традициями Российской армии.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потребностей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творческом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освоении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развитии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этих традиций. Патриотическое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учащихся.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школьному празднику «День защитника Отечества».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понятия: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Военные песни и марши. Духовой оркестр.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солдатские песни.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отношение к основам музыкальных знаний (музыкальные звуки, высота, длительность звука, интервал, интонация, ритм, темп, мелодия, лад и др.);</w:t>
            </w:r>
            <w:proofErr w:type="gramEnd"/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</w:t>
            </w:r>
            <w:r w:rsidR="00DF2C0C"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.03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Мамин праздник.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78–81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Дальнейшее развитие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музыкального восприятия и музыкально-творческих способностей учащихся.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ценностного отношения к матери,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материнству, семье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родному дому. Подготовка к школьному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празднику «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Женский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8 Марта».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образ мамы.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</w:t>
            </w:r>
            <w:r w:rsidR="00DF2C0C"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.03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Океан — море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синее.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88–89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Знакомство учащихся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музыкальным наследием разных стран.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представлений учащихся об образах природы в музыкальном искусстве.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творческого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воображения и музыкально-творческих способностей.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любви к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природе и потребности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жить в гармонии с ней.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Классическая музыка.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Образы моря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произведениях русских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зарубежных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композиторов.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7765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24</w:t>
            </w:r>
            <w:r w:rsidR="00DF2C0C"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 чуда.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90–91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интереса учащихся к музыкальному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наследию России, к шедеврам русской классической музыки. Раскрытие её взаимосвязей с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народным музыкальным творчеством. Развитие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творческого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воображения и музыкально-творческих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способностей учащихся на материале сказочных музыкальных образов русских богатырей и красавиц.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эстетического отношения личности к искусству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жизни. Дальнейшее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идеалов человека в контексте образов-идеалов традиционной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отечественной художественной культуры.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Опера. Сказка в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классической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музыке. Музыкальные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«портреты»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сказочных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героев.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выразительно двигаться под музыку, выражая её настроение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воспроизводить по нотам, условным знакам ритмические рисунки, короткие мелодии;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</w:t>
            </w:r>
            <w:r w:rsidR="00DF2C0C"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Чудесные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цветы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92–93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Дальнейшее развитие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интереса учащихся к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сокровищам русской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классической и народной музыки. Раскрытие взаимосвязей между разными видами искусства на материале образов цветов.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Самовыражение и самореализация учащихся в творческой деятельности.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Знакомство с традициями празднования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 народного праздника «Иван Купала»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 символом — волшебным цветком папоротника. Воспитание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эстетических чу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вств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асоты и гармонии.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природа. Музыкальные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«краски» и образы цветов. Цвет, звук,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движение,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свои музыкальные впечатления средствами изобразительного искусства;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воспроизводить по нотам, условным знакам ритмические рисунки, короткие мелодии;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</w:t>
            </w:r>
            <w:r w:rsidR="00DF2C0C"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Карнавал животных.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94–95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Продолжение знакомства учащихся с шедеврами зарубежной классической музыки. Развитие музыкального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восприятия и музыкально-творческих способностей учащихся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материале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музыкальных и пластических образов животных. Развитие интереса к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классической музыке.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Музыкально-экологическое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воспитание.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образы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животных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DF2C0C"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7765FE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DF2C0C" w:rsidP="00F67587">
            <w:pPr>
              <w:spacing w:after="0" w:line="0" w:lineRule="atLeast"/>
              <w:ind w:right="5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3A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F6758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клад: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волшебная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флейта.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96–97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интереса учащихся к шедеврам зарубежной классической музыки и старинным музыкальным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инструментам.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навыков хорового пения и элементарного </w:t>
            </w: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художественного вкуса.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Старинные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инструменты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клавишные, ударные, духовые и струнные музыкальные инструменты;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F67587" w:rsidRPr="007C3A2B" w:rsidRDefault="00F67587" w:rsidP="00F675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</w:t>
            </w:r>
            <w:r w:rsidR="00DF2C0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клад: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старая шарманка.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98–99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Первоначальное знакомство учащихся с историей шарманки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других старинных механических музыкальных устройств. Формирование первоначальных представлений об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имитации в музыкальных произведениях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«механической» музыки. Раскрыти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 музыки и техники.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ование у учащихся первоначальных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представлений о творческой роли исполнителя музыкального произведения как его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интерпретатора.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навыков выразительного пения.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любознательности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«Механическая» и «живая» музыка.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Старинные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механические музыкальные устройства.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клавишные, ударные, духовые и струнные музыкальные инструменты;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•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</w:t>
            </w:r>
            <w:r w:rsidR="00DF2C0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клад: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музыкальная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шкатулка.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100–101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Дальнейшее знакомство учащихся со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старинными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музыкальными механическими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устройствами. Формирование представлений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средствах музыкальной выразительности,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помощью</w:t>
            </w:r>
            <w:proofErr w:type="gramEnd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создаются образы старинных музыкальных механических устройств.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навыков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выразительного пения.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Воспитание любознательности и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музыкально-познавательных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потребностей.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онятия:</w:t>
            </w:r>
          </w:p>
          <w:p w:rsidR="00DF2C0C" w:rsidRPr="007C3A2B" w:rsidRDefault="00DF2C0C" w:rsidP="0039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Старинныемеханические</w:t>
            </w:r>
            <w:proofErr w:type="spellEnd"/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внимательное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отношения к музыке как живому, образному искусству;</w:t>
            </w:r>
          </w:p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5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основам музыкальных знаний (музыкальные звуки, высота, длительность звука, интервал, интонация, ритм, темп, мелодия, лад и др.);</w:t>
            </w:r>
            <w:proofErr w:type="gramEnd"/>
          </w:p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клавишные, ударные, духовые и струнные музыкальные инструменты;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двигаться под музыку, выражая её настроение</w:t>
            </w:r>
          </w:p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элементарные приёмы игры на ударных, духовых и струнных народных музыкальных инструментах;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</w:t>
            </w:r>
            <w:r w:rsidR="00DF2C0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F2C0C" w:rsidRPr="007C3A2B" w:rsidTr="00F6758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0" w:lineRule="atLeast"/>
              <w:ind w:left="140" w:right="304" w:hanging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клад:</w:t>
            </w: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картинки. С. 102–103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Дальнейшее знакомство учащихся с музыкальной культурой и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музыкальным наследием России, с шедеврами</w:t>
            </w:r>
            <w:r w:rsidR="0039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русской классической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музыки.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знаний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учащихся о художественно-образной природе музыкального искусства.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художественно-образного мышления.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Воспитание интереса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самостоятельной творческой деятельности </w:t>
            </w:r>
            <w:proofErr w:type="gramStart"/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освоению музыкального наследия России и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других стран.</w:t>
            </w:r>
          </w:p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  <w:r w:rsidR="00392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понятия:</w:t>
            </w:r>
          </w:p>
          <w:p w:rsidR="00DF2C0C" w:rsidRPr="007C3A2B" w:rsidRDefault="003920A7" w:rsidP="003920A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музыки с изобразите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льным искусством.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упражнения </w:t>
            </w:r>
            <w:proofErr w:type="gramStart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терапии; выполнять творческие музыкально - композиционные задания;</w:t>
            </w:r>
          </w:p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2C0C" w:rsidRPr="007C3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свои музыкальные впечатления средствами изобразительного искусства;</w:t>
            </w:r>
          </w:p>
          <w:p w:rsidR="00F67587" w:rsidRPr="007C3A2B" w:rsidRDefault="00F67587" w:rsidP="00F675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2C0C" w:rsidRPr="007C3A2B" w:rsidRDefault="00DF2C0C" w:rsidP="00DF2C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F67587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</w:t>
            </w:r>
            <w:r w:rsidR="00DF2C0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2C0C" w:rsidRPr="007C3A2B" w:rsidRDefault="00DF2C0C" w:rsidP="00DF2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5516BB" w:rsidRDefault="005516BB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BB" w:rsidRPr="00F67587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6758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КОНТРОЛЬ ОСУЩЕСТВЛЯЕТСЯ В СЛЕДУЮЩИХ ВИДАХ:</w:t>
      </w:r>
    </w:p>
    <w:p w:rsidR="005516BB" w:rsidRPr="00CE3CAB" w:rsidRDefault="005516BB" w:rsidP="00DF2C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Входной, текущий, тематический, итоговый.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</w:p>
    <w:p w:rsidR="005516BB" w:rsidRPr="00CE3CAB" w:rsidRDefault="005516BB" w:rsidP="00DF2C0C">
      <w:pPr>
        <w:numPr>
          <w:ilvl w:val="0"/>
          <w:numId w:val="3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5516BB" w:rsidRPr="00CE3CAB" w:rsidRDefault="005516BB" w:rsidP="00DF2C0C">
      <w:pPr>
        <w:numPr>
          <w:ilvl w:val="0"/>
          <w:numId w:val="3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5516BB" w:rsidRPr="00CE3CAB" w:rsidRDefault="005516BB" w:rsidP="00DF2C0C">
      <w:pPr>
        <w:numPr>
          <w:ilvl w:val="0"/>
          <w:numId w:val="3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5516BB" w:rsidRPr="00CE3CAB" w:rsidRDefault="005516BB" w:rsidP="00DF2C0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соответствии с Уставом образовательного учреждения в форме теста.</w:t>
      </w:r>
    </w:p>
    <w:p w:rsidR="005516BB" w:rsidRPr="00CE3CAB" w:rsidRDefault="005516BB" w:rsidP="00DF2C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МЕТОДИЧЕСКИЙ КОМПЛЕКТ.</w:t>
      </w:r>
    </w:p>
    <w:p w:rsidR="005516BB" w:rsidRPr="00CE3CAB" w:rsidRDefault="005516BB" w:rsidP="00DF2C0C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1 класс: Учебник для четырехлетней начальной школы/ Т.И. Бакланова – 3-е изд., </w:t>
      </w:r>
      <w:proofErr w:type="spell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АСТ </w:t>
      </w:r>
      <w:proofErr w:type="spell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5516BB" w:rsidRPr="00CE3CAB" w:rsidRDefault="005516BB" w:rsidP="00DF2C0C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Обучение в 1 классе.  Программа. Методические рекомендации для учителя/Т.И. Бакланова  - М.: </w:t>
      </w:r>
      <w:proofErr w:type="spellStart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E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5516BB" w:rsidRDefault="005516BB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C58" w:rsidRDefault="00943C58" w:rsidP="00DF2C0C">
      <w:pPr>
        <w:jc w:val="both"/>
      </w:pPr>
    </w:p>
    <w:sectPr w:rsidR="00943C58" w:rsidSect="00DF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C1"/>
    <w:multiLevelType w:val="multilevel"/>
    <w:tmpl w:val="6E1C7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5FBE"/>
    <w:multiLevelType w:val="multilevel"/>
    <w:tmpl w:val="94F0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D7990"/>
    <w:multiLevelType w:val="multilevel"/>
    <w:tmpl w:val="D71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A0525"/>
    <w:multiLevelType w:val="multilevel"/>
    <w:tmpl w:val="1C1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211A4"/>
    <w:multiLevelType w:val="multilevel"/>
    <w:tmpl w:val="C54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0538A"/>
    <w:multiLevelType w:val="multilevel"/>
    <w:tmpl w:val="25D6C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22A3C"/>
    <w:multiLevelType w:val="multilevel"/>
    <w:tmpl w:val="023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971BA"/>
    <w:multiLevelType w:val="multilevel"/>
    <w:tmpl w:val="59CC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93BDB"/>
    <w:multiLevelType w:val="multilevel"/>
    <w:tmpl w:val="F5F6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E2746"/>
    <w:multiLevelType w:val="multilevel"/>
    <w:tmpl w:val="DD1AC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03EAA"/>
    <w:multiLevelType w:val="multilevel"/>
    <w:tmpl w:val="95E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A68C8"/>
    <w:multiLevelType w:val="multilevel"/>
    <w:tmpl w:val="FA8EA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41B2A"/>
    <w:multiLevelType w:val="multilevel"/>
    <w:tmpl w:val="B22A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45258"/>
    <w:multiLevelType w:val="multilevel"/>
    <w:tmpl w:val="8FE6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461DD"/>
    <w:multiLevelType w:val="multilevel"/>
    <w:tmpl w:val="4E2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324FE"/>
    <w:multiLevelType w:val="multilevel"/>
    <w:tmpl w:val="C9C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D3C11"/>
    <w:multiLevelType w:val="multilevel"/>
    <w:tmpl w:val="48DE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E3EB7"/>
    <w:multiLevelType w:val="multilevel"/>
    <w:tmpl w:val="6EA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52D4A"/>
    <w:multiLevelType w:val="multilevel"/>
    <w:tmpl w:val="472C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AAB"/>
    <w:multiLevelType w:val="multilevel"/>
    <w:tmpl w:val="7C0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05E83"/>
    <w:multiLevelType w:val="multilevel"/>
    <w:tmpl w:val="2350F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6484B"/>
    <w:multiLevelType w:val="multilevel"/>
    <w:tmpl w:val="69987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A7F84"/>
    <w:multiLevelType w:val="multilevel"/>
    <w:tmpl w:val="6DB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661A"/>
    <w:multiLevelType w:val="multilevel"/>
    <w:tmpl w:val="7CE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656D9"/>
    <w:multiLevelType w:val="multilevel"/>
    <w:tmpl w:val="0E3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25E8B"/>
    <w:multiLevelType w:val="multilevel"/>
    <w:tmpl w:val="A6A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D1359"/>
    <w:multiLevelType w:val="multilevel"/>
    <w:tmpl w:val="FE2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D2901"/>
    <w:multiLevelType w:val="multilevel"/>
    <w:tmpl w:val="AD5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936E8"/>
    <w:multiLevelType w:val="multilevel"/>
    <w:tmpl w:val="67B89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57FDD"/>
    <w:multiLevelType w:val="multilevel"/>
    <w:tmpl w:val="46627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FE3C1F"/>
    <w:multiLevelType w:val="multilevel"/>
    <w:tmpl w:val="5FD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2C768B"/>
    <w:multiLevelType w:val="multilevel"/>
    <w:tmpl w:val="1F74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A7FCF"/>
    <w:multiLevelType w:val="multilevel"/>
    <w:tmpl w:val="E0D00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125A6"/>
    <w:multiLevelType w:val="multilevel"/>
    <w:tmpl w:val="2016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F5927"/>
    <w:multiLevelType w:val="multilevel"/>
    <w:tmpl w:val="DFB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83726"/>
    <w:multiLevelType w:val="multilevel"/>
    <w:tmpl w:val="F9A0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50FC0"/>
    <w:multiLevelType w:val="multilevel"/>
    <w:tmpl w:val="F91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721CC"/>
    <w:multiLevelType w:val="multilevel"/>
    <w:tmpl w:val="9AA0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437A0"/>
    <w:multiLevelType w:val="multilevel"/>
    <w:tmpl w:val="57A00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13030A"/>
    <w:multiLevelType w:val="multilevel"/>
    <w:tmpl w:val="AA1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65428D"/>
    <w:multiLevelType w:val="multilevel"/>
    <w:tmpl w:val="A6E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4"/>
  </w:num>
  <w:num w:numId="5">
    <w:abstractNumId w:val="14"/>
  </w:num>
  <w:num w:numId="6">
    <w:abstractNumId w:val="10"/>
  </w:num>
  <w:num w:numId="7">
    <w:abstractNumId w:val="40"/>
  </w:num>
  <w:num w:numId="8">
    <w:abstractNumId w:val="37"/>
  </w:num>
  <w:num w:numId="9">
    <w:abstractNumId w:val="24"/>
  </w:num>
  <w:num w:numId="10">
    <w:abstractNumId w:val="2"/>
  </w:num>
  <w:num w:numId="11">
    <w:abstractNumId w:val="19"/>
  </w:num>
  <w:num w:numId="12">
    <w:abstractNumId w:val="30"/>
  </w:num>
  <w:num w:numId="13">
    <w:abstractNumId w:val="34"/>
  </w:num>
  <w:num w:numId="14">
    <w:abstractNumId w:val="31"/>
  </w:num>
  <w:num w:numId="15">
    <w:abstractNumId w:val="35"/>
  </w:num>
  <w:num w:numId="16">
    <w:abstractNumId w:val="3"/>
  </w:num>
  <w:num w:numId="17">
    <w:abstractNumId w:val="23"/>
  </w:num>
  <w:num w:numId="18">
    <w:abstractNumId w:val="1"/>
  </w:num>
  <w:num w:numId="19">
    <w:abstractNumId w:val="39"/>
  </w:num>
  <w:num w:numId="20">
    <w:abstractNumId w:val="9"/>
  </w:num>
  <w:num w:numId="21">
    <w:abstractNumId w:val="32"/>
  </w:num>
  <w:num w:numId="22">
    <w:abstractNumId w:val="5"/>
  </w:num>
  <w:num w:numId="23">
    <w:abstractNumId w:val="16"/>
  </w:num>
  <w:num w:numId="24">
    <w:abstractNumId w:val="28"/>
  </w:num>
  <w:num w:numId="25">
    <w:abstractNumId w:val="29"/>
  </w:num>
  <w:num w:numId="26">
    <w:abstractNumId w:val="18"/>
  </w:num>
  <w:num w:numId="27">
    <w:abstractNumId w:val="20"/>
  </w:num>
  <w:num w:numId="28">
    <w:abstractNumId w:val="38"/>
  </w:num>
  <w:num w:numId="29">
    <w:abstractNumId w:val="33"/>
  </w:num>
  <w:num w:numId="30">
    <w:abstractNumId w:val="21"/>
  </w:num>
  <w:num w:numId="31">
    <w:abstractNumId w:val="0"/>
  </w:num>
  <w:num w:numId="32">
    <w:abstractNumId w:val="11"/>
  </w:num>
  <w:num w:numId="33">
    <w:abstractNumId w:val="26"/>
  </w:num>
  <w:num w:numId="34">
    <w:abstractNumId w:val="25"/>
  </w:num>
  <w:num w:numId="35">
    <w:abstractNumId w:val="6"/>
  </w:num>
  <w:num w:numId="36">
    <w:abstractNumId w:val="15"/>
  </w:num>
  <w:num w:numId="37">
    <w:abstractNumId w:val="36"/>
  </w:num>
  <w:num w:numId="38">
    <w:abstractNumId w:val="8"/>
  </w:num>
  <w:num w:numId="39">
    <w:abstractNumId w:val="7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DA"/>
    <w:rsid w:val="003920A7"/>
    <w:rsid w:val="005516BB"/>
    <w:rsid w:val="007765FE"/>
    <w:rsid w:val="00943C58"/>
    <w:rsid w:val="00984A97"/>
    <w:rsid w:val="00C975DA"/>
    <w:rsid w:val="00D5678E"/>
    <w:rsid w:val="00DF2C0C"/>
    <w:rsid w:val="00F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16BB"/>
  </w:style>
  <w:style w:type="paragraph" w:customStyle="1" w:styleId="c17">
    <w:name w:val="c17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5516BB"/>
  </w:style>
  <w:style w:type="paragraph" w:customStyle="1" w:styleId="c9">
    <w:name w:val="c9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6BB"/>
  </w:style>
  <w:style w:type="character" w:customStyle="1" w:styleId="c6">
    <w:name w:val="c6"/>
    <w:basedOn w:val="a0"/>
    <w:rsid w:val="005516BB"/>
  </w:style>
  <w:style w:type="character" w:styleId="a3">
    <w:name w:val="Hyperlink"/>
    <w:basedOn w:val="a0"/>
    <w:uiPriority w:val="99"/>
    <w:semiHidden/>
    <w:unhideWhenUsed/>
    <w:rsid w:val="005516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6BB"/>
    <w:rPr>
      <w:color w:val="800080"/>
      <w:u w:val="single"/>
    </w:rPr>
  </w:style>
  <w:style w:type="character" w:customStyle="1" w:styleId="c2">
    <w:name w:val="c2"/>
    <w:basedOn w:val="a0"/>
    <w:rsid w:val="005516BB"/>
  </w:style>
  <w:style w:type="character" w:customStyle="1" w:styleId="c0">
    <w:name w:val="c0"/>
    <w:basedOn w:val="a0"/>
    <w:rsid w:val="005516BB"/>
  </w:style>
  <w:style w:type="character" w:customStyle="1" w:styleId="c42">
    <w:name w:val="c42"/>
    <w:basedOn w:val="a0"/>
    <w:rsid w:val="005516BB"/>
  </w:style>
  <w:style w:type="paragraph" w:styleId="a5">
    <w:name w:val="Normal (Web)"/>
    <w:basedOn w:val="a"/>
    <w:uiPriority w:val="99"/>
    <w:semiHidden/>
    <w:unhideWhenUsed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6BB"/>
  </w:style>
  <w:style w:type="paragraph" w:customStyle="1" w:styleId="c11">
    <w:name w:val="c11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16BB"/>
  </w:style>
  <w:style w:type="paragraph" w:styleId="a6">
    <w:name w:val="Balloon Text"/>
    <w:basedOn w:val="a"/>
    <w:link w:val="a7"/>
    <w:uiPriority w:val="99"/>
    <w:semiHidden/>
    <w:unhideWhenUsed/>
    <w:rsid w:val="0098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16BB"/>
  </w:style>
  <w:style w:type="paragraph" w:customStyle="1" w:styleId="c17">
    <w:name w:val="c17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5516BB"/>
  </w:style>
  <w:style w:type="paragraph" w:customStyle="1" w:styleId="c9">
    <w:name w:val="c9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6BB"/>
  </w:style>
  <w:style w:type="character" w:customStyle="1" w:styleId="c6">
    <w:name w:val="c6"/>
    <w:basedOn w:val="a0"/>
    <w:rsid w:val="005516BB"/>
  </w:style>
  <w:style w:type="character" w:styleId="a3">
    <w:name w:val="Hyperlink"/>
    <w:basedOn w:val="a0"/>
    <w:uiPriority w:val="99"/>
    <w:semiHidden/>
    <w:unhideWhenUsed/>
    <w:rsid w:val="005516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6BB"/>
    <w:rPr>
      <w:color w:val="800080"/>
      <w:u w:val="single"/>
    </w:rPr>
  </w:style>
  <w:style w:type="character" w:customStyle="1" w:styleId="c2">
    <w:name w:val="c2"/>
    <w:basedOn w:val="a0"/>
    <w:rsid w:val="005516BB"/>
  </w:style>
  <w:style w:type="character" w:customStyle="1" w:styleId="c0">
    <w:name w:val="c0"/>
    <w:basedOn w:val="a0"/>
    <w:rsid w:val="005516BB"/>
  </w:style>
  <w:style w:type="character" w:customStyle="1" w:styleId="c42">
    <w:name w:val="c42"/>
    <w:basedOn w:val="a0"/>
    <w:rsid w:val="005516BB"/>
  </w:style>
  <w:style w:type="paragraph" w:styleId="a5">
    <w:name w:val="Normal (Web)"/>
    <w:basedOn w:val="a"/>
    <w:uiPriority w:val="99"/>
    <w:semiHidden/>
    <w:unhideWhenUsed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6BB"/>
  </w:style>
  <w:style w:type="paragraph" w:customStyle="1" w:styleId="c11">
    <w:name w:val="c11"/>
    <w:basedOn w:val="a"/>
    <w:rsid w:val="005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16BB"/>
  </w:style>
  <w:style w:type="paragraph" w:styleId="a6">
    <w:name w:val="Balloon Text"/>
    <w:basedOn w:val="a"/>
    <w:link w:val="a7"/>
    <w:uiPriority w:val="99"/>
    <w:semiHidden/>
    <w:unhideWhenUsed/>
    <w:rsid w:val="0098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F270-6030-4F44-AB8F-89DB9433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Гелена</dc:creator>
  <cp:keywords/>
  <dc:description/>
  <cp:lastModifiedBy>Гелена Александровна</cp:lastModifiedBy>
  <cp:revision>6</cp:revision>
  <cp:lastPrinted>2016-02-24T08:07:00Z</cp:lastPrinted>
  <dcterms:created xsi:type="dcterms:W3CDTF">2015-11-12T03:55:00Z</dcterms:created>
  <dcterms:modified xsi:type="dcterms:W3CDTF">2016-02-24T08:08:00Z</dcterms:modified>
</cp:coreProperties>
</file>